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4F19" w:rsidRPr="00931FFF" w:rsidRDefault="00584F19" w:rsidP="00584F19">
      <w:pPr>
        <w:pStyle w:val="1"/>
      </w:pPr>
      <w:bookmarkStart w:id="0" w:name="_Hlk170908117"/>
      <w:r w:rsidRPr="00931FFF">
        <w:t>目</w:t>
      </w:r>
      <w:r w:rsidRPr="00931FFF">
        <w:t xml:space="preserve"> </w:t>
      </w:r>
      <w:r w:rsidRPr="00931FFF">
        <w:t>录</w:t>
      </w:r>
    </w:p>
    <w:p w:rsidR="006E21B3" w:rsidRDefault="001D6284">
      <w:pPr>
        <w:pStyle w:val="20"/>
        <w:rPr>
          <w:rFonts w:asciiTheme="minorHAnsi" w:eastAsiaTheme="minorEastAsia" w:hAnsiTheme="minorHAnsi"/>
          <w:noProof/>
        </w:rPr>
      </w:pPr>
      <w:r w:rsidRPr="00931FFF">
        <w:rPr>
          <w:rFonts w:cs="Times New Roman"/>
          <w:szCs w:val="21"/>
        </w:rPr>
        <w:fldChar w:fldCharType="begin"/>
      </w:r>
      <w:r w:rsidR="00584F19" w:rsidRPr="00931FFF">
        <w:rPr>
          <w:rFonts w:cs="Times New Roman"/>
          <w:szCs w:val="21"/>
        </w:rPr>
        <w:instrText xml:space="preserve"> TOC \o "1-3" \h \z \u </w:instrText>
      </w:r>
      <w:r w:rsidRPr="00931FFF">
        <w:rPr>
          <w:rFonts w:cs="Times New Roman"/>
          <w:szCs w:val="21"/>
        </w:rPr>
        <w:fldChar w:fldCharType="separate"/>
      </w:r>
      <w:hyperlink w:anchor="_Toc213698601" w:history="1">
        <w:r w:rsidR="006E21B3" w:rsidRPr="005B143F">
          <w:rPr>
            <w:rStyle w:val="a3"/>
            <w:rFonts w:hint="eastAsia"/>
            <w:noProof/>
          </w:rPr>
          <w:t>碳达峰碳中和的中国行动</w:t>
        </w:r>
        <w:r w:rsidR="006E21B3">
          <w:rPr>
            <w:noProof/>
            <w:webHidden/>
          </w:rPr>
          <w:tab/>
        </w:r>
        <w:r w:rsidR="006E21B3">
          <w:rPr>
            <w:noProof/>
            <w:webHidden/>
          </w:rPr>
          <w:fldChar w:fldCharType="begin"/>
        </w:r>
        <w:r w:rsidR="006E21B3">
          <w:rPr>
            <w:noProof/>
            <w:webHidden/>
          </w:rPr>
          <w:instrText xml:space="preserve"> PAGEREF _Toc213698601 \h </w:instrText>
        </w:r>
        <w:r w:rsidR="006E21B3">
          <w:rPr>
            <w:noProof/>
            <w:webHidden/>
          </w:rPr>
        </w:r>
        <w:r w:rsidR="006E21B3">
          <w:rPr>
            <w:noProof/>
            <w:webHidden/>
          </w:rPr>
          <w:fldChar w:fldCharType="separate"/>
        </w:r>
        <w:r w:rsidR="006E21B3">
          <w:rPr>
            <w:noProof/>
            <w:webHidden/>
          </w:rPr>
          <w:t>2</w:t>
        </w:r>
        <w:r w:rsidR="006E21B3">
          <w:rPr>
            <w:noProof/>
            <w:webHidden/>
          </w:rPr>
          <w:fldChar w:fldCharType="end"/>
        </w:r>
      </w:hyperlink>
    </w:p>
    <w:p w:rsidR="00584F19" w:rsidRDefault="001D6284" w:rsidP="00584F19">
      <w:pPr>
        <w:rPr>
          <w:rFonts w:cs="Times New Roman"/>
          <w:szCs w:val="21"/>
        </w:rPr>
      </w:pPr>
      <w:r w:rsidRPr="00931FFF">
        <w:rPr>
          <w:rFonts w:cs="Times New Roman"/>
          <w:szCs w:val="21"/>
        </w:rPr>
        <w:fldChar w:fldCharType="end"/>
      </w:r>
    </w:p>
    <w:p w:rsidR="00584F19" w:rsidRDefault="00584F19" w:rsidP="00584F19">
      <w:r>
        <w:br w:type="page"/>
      </w:r>
    </w:p>
    <w:bookmarkEnd w:id="0"/>
    <w:p w:rsidR="00E52852" w:rsidRDefault="00E52852" w:rsidP="00E52852">
      <w:pPr>
        <w:rPr>
          <w:rFonts w:cs="Times New Roman"/>
        </w:rPr>
      </w:pPr>
    </w:p>
    <w:p w:rsidR="008C58FF" w:rsidRDefault="008C58FF" w:rsidP="00E52852">
      <w:pPr>
        <w:rPr>
          <w:rFonts w:cs="Times New Roman"/>
        </w:rPr>
      </w:pPr>
    </w:p>
    <w:p w:rsidR="00A0591B" w:rsidRDefault="00A0591B" w:rsidP="00A0591B"/>
    <w:p w:rsidR="00A0591B" w:rsidRDefault="00A0591B" w:rsidP="00A0591B"/>
    <w:p w:rsidR="00A0591B" w:rsidRDefault="00F52D6E" w:rsidP="006E21B3">
      <w:pPr>
        <w:pStyle w:val="2"/>
        <w:jc w:val="center"/>
      </w:pPr>
      <w:bookmarkStart w:id="1" w:name="_Toc213698601"/>
      <w:r w:rsidRPr="00F52D6E">
        <w:rPr>
          <w:rFonts w:hint="eastAsia"/>
        </w:rPr>
        <w:t>碳达峰碳中和的中国行动</w:t>
      </w:r>
      <w:bookmarkEnd w:id="1"/>
    </w:p>
    <w:p w:rsidR="00A0591B" w:rsidRDefault="00A0591B" w:rsidP="00A0591B"/>
    <w:p w:rsidR="00A0591B" w:rsidRDefault="00A0591B" w:rsidP="00A0591B"/>
    <w:p w:rsidR="00F52D6E" w:rsidRDefault="00F52D6E" w:rsidP="00F52D6E">
      <w:pPr>
        <w:rPr>
          <w:rFonts w:hint="eastAsia"/>
        </w:rPr>
      </w:pPr>
      <w:r>
        <w:rPr>
          <w:rFonts w:hint="eastAsia"/>
        </w:rPr>
        <w:t>国务院新闻办公室</w:t>
      </w:r>
      <w:r>
        <w:rPr>
          <w:rFonts w:hint="eastAsia"/>
        </w:rPr>
        <w:t>8</w:t>
      </w:r>
      <w:r>
        <w:rPr>
          <w:rFonts w:hint="eastAsia"/>
        </w:rPr>
        <w:t>日发布《碳达峰碳中和的中国行动》白皮书。全文如下：</w:t>
      </w:r>
    </w:p>
    <w:p w:rsidR="00F52D6E" w:rsidRDefault="00F52D6E" w:rsidP="00F52D6E"/>
    <w:p w:rsidR="00F52D6E" w:rsidRDefault="00F52D6E" w:rsidP="006E21B3">
      <w:pPr>
        <w:jc w:val="center"/>
        <w:rPr>
          <w:rFonts w:hint="eastAsia"/>
        </w:rPr>
      </w:pPr>
      <w:r>
        <w:rPr>
          <w:rFonts w:hint="eastAsia"/>
        </w:rPr>
        <w:t>碳达峰碳中和的中国行动</w:t>
      </w:r>
    </w:p>
    <w:p w:rsidR="00F52D6E" w:rsidRDefault="00F52D6E" w:rsidP="006E21B3">
      <w:pPr>
        <w:jc w:val="center"/>
      </w:pPr>
    </w:p>
    <w:p w:rsidR="00F52D6E" w:rsidRDefault="00F52D6E" w:rsidP="006E21B3">
      <w:pPr>
        <w:jc w:val="center"/>
        <w:rPr>
          <w:rFonts w:hint="eastAsia"/>
        </w:rPr>
      </w:pPr>
      <w:r>
        <w:rPr>
          <w:rFonts w:hint="eastAsia"/>
        </w:rPr>
        <w:t>（</w:t>
      </w:r>
      <w:r>
        <w:rPr>
          <w:rFonts w:hint="eastAsia"/>
        </w:rPr>
        <w:t>2025</w:t>
      </w:r>
      <w:r>
        <w:rPr>
          <w:rFonts w:hint="eastAsia"/>
        </w:rPr>
        <w:t>年</w:t>
      </w:r>
      <w:r>
        <w:rPr>
          <w:rFonts w:hint="eastAsia"/>
        </w:rPr>
        <w:t>11</w:t>
      </w:r>
      <w:r>
        <w:rPr>
          <w:rFonts w:hint="eastAsia"/>
        </w:rPr>
        <w:t>月）</w:t>
      </w:r>
    </w:p>
    <w:p w:rsidR="00F52D6E" w:rsidRDefault="00F52D6E" w:rsidP="006E21B3">
      <w:pPr>
        <w:jc w:val="center"/>
      </w:pPr>
    </w:p>
    <w:p w:rsidR="00F52D6E" w:rsidRDefault="00F52D6E" w:rsidP="006E21B3">
      <w:pPr>
        <w:jc w:val="center"/>
        <w:rPr>
          <w:rFonts w:hint="eastAsia"/>
        </w:rPr>
      </w:pPr>
      <w:r>
        <w:rPr>
          <w:rFonts w:hint="eastAsia"/>
        </w:rPr>
        <w:t>中华人民共和国国务院新闻办公室</w:t>
      </w:r>
    </w:p>
    <w:p w:rsidR="00F52D6E" w:rsidRDefault="00F52D6E" w:rsidP="00F52D6E"/>
    <w:p w:rsidR="00F52D6E" w:rsidRDefault="00F52D6E" w:rsidP="00F52D6E">
      <w:pPr>
        <w:rPr>
          <w:rFonts w:hint="eastAsia"/>
        </w:rPr>
      </w:pPr>
      <w:r>
        <w:rPr>
          <w:rFonts w:hint="eastAsia"/>
        </w:rPr>
        <w:t>目录</w:t>
      </w:r>
    </w:p>
    <w:p w:rsidR="00F52D6E" w:rsidRDefault="00F52D6E" w:rsidP="00F52D6E"/>
    <w:p w:rsidR="00F52D6E" w:rsidRDefault="00F52D6E" w:rsidP="00F52D6E">
      <w:pPr>
        <w:rPr>
          <w:rFonts w:hint="eastAsia"/>
        </w:rPr>
      </w:pPr>
      <w:r>
        <w:rPr>
          <w:rFonts w:hint="eastAsia"/>
        </w:rPr>
        <w:t>前言</w:t>
      </w:r>
    </w:p>
    <w:p w:rsidR="00F52D6E" w:rsidRDefault="00F52D6E" w:rsidP="00F52D6E"/>
    <w:p w:rsidR="00F52D6E" w:rsidRDefault="00F52D6E" w:rsidP="00F52D6E">
      <w:pPr>
        <w:rPr>
          <w:rFonts w:hint="eastAsia"/>
        </w:rPr>
      </w:pPr>
      <w:r>
        <w:rPr>
          <w:rFonts w:hint="eastAsia"/>
        </w:rPr>
        <w:t>一、坚定不移推进碳达峰碳中和</w:t>
      </w:r>
    </w:p>
    <w:p w:rsidR="00F52D6E" w:rsidRDefault="00F52D6E" w:rsidP="00F52D6E"/>
    <w:p w:rsidR="00F52D6E" w:rsidRDefault="00F52D6E" w:rsidP="00F52D6E">
      <w:pPr>
        <w:rPr>
          <w:rFonts w:hint="eastAsia"/>
        </w:rPr>
      </w:pPr>
      <w:r>
        <w:rPr>
          <w:rFonts w:hint="eastAsia"/>
        </w:rPr>
        <w:t>（一）推进碳达峰碳中和是必由之路</w:t>
      </w:r>
    </w:p>
    <w:p w:rsidR="00F52D6E" w:rsidRDefault="00F52D6E" w:rsidP="00F52D6E"/>
    <w:p w:rsidR="00F52D6E" w:rsidRDefault="00F52D6E" w:rsidP="00F52D6E">
      <w:pPr>
        <w:rPr>
          <w:rFonts w:hint="eastAsia"/>
        </w:rPr>
      </w:pPr>
      <w:r>
        <w:rPr>
          <w:rFonts w:hint="eastAsia"/>
        </w:rPr>
        <w:t>（二）系统推进碳达峰碳中和工作</w:t>
      </w:r>
    </w:p>
    <w:p w:rsidR="00F52D6E" w:rsidRDefault="00F52D6E" w:rsidP="00F52D6E"/>
    <w:p w:rsidR="00F52D6E" w:rsidRDefault="00F52D6E" w:rsidP="00F52D6E">
      <w:pPr>
        <w:rPr>
          <w:rFonts w:hint="eastAsia"/>
        </w:rPr>
      </w:pPr>
      <w:r>
        <w:rPr>
          <w:rFonts w:hint="eastAsia"/>
        </w:rPr>
        <w:t>（三）构建碳达峰碳中和政策体系</w:t>
      </w:r>
    </w:p>
    <w:p w:rsidR="00F52D6E" w:rsidRDefault="00F52D6E" w:rsidP="00F52D6E"/>
    <w:p w:rsidR="00F52D6E" w:rsidRDefault="00F52D6E" w:rsidP="00F52D6E">
      <w:pPr>
        <w:rPr>
          <w:rFonts w:hint="eastAsia"/>
        </w:rPr>
      </w:pPr>
      <w:r>
        <w:rPr>
          <w:rFonts w:hint="eastAsia"/>
        </w:rPr>
        <w:t>二、能源绿色低碳转型取得显著成效</w:t>
      </w:r>
    </w:p>
    <w:p w:rsidR="00F52D6E" w:rsidRDefault="00F52D6E" w:rsidP="00F52D6E"/>
    <w:p w:rsidR="00F52D6E" w:rsidRDefault="00F52D6E" w:rsidP="00F52D6E">
      <w:pPr>
        <w:rPr>
          <w:rFonts w:hint="eastAsia"/>
        </w:rPr>
      </w:pPr>
      <w:r>
        <w:rPr>
          <w:rFonts w:hint="eastAsia"/>
        </w:rPr>
        <w:t>（一）非化石能源实现跃升发展</w:t>
      </w:r>
    </w:p>
    <w:p w:rsidR="00F52D6E" w:rsidRDefault="00F52D6E" w:rsidP="00F52D6E"/>
    <w:p w:rsidR="00F52D6E" w:rsidRDefault="00F52D6E" w:rsidP="00F52D6E">
      <w:pPr>
        <w:rPr>
          <w:rFonts w:hint="eastAsia"/>
        </w:rPr>
      </w:pPr>
      <w:r>
        <w:rPr>
          <w:rFonts w:hint="eastAsia"/>
        </w:rPr>
        <w:t>（二）化石能源清洁高效利用加快推进</w:t>
      </w:r>
    </w:p>
    <w:p w:rsidR="00F52D6E" w:rsidRDefault="00F52D6E" w:rsidP="00F52D6E"/>
    <w:p w:rsidR="00F52D6E" w:rsidRDefault="00F52D6E" w:rsidP="00F52D6E">
      <w:pPr>
        <w:rPr>
          <w:rFonts w:hint="eastAsia"/>
        </w:rPr>
      </w:pPr>
      <w:r>
        <w:rPr>
          <w:rFonts w:hint="eastAsia"/>
        </w:rPr>
        <w:t>（三）电力系统综合调节能力持续提升</w:t>
      </w:r>
    </w:p>
    <w:p w:rsidR="00F52D6E" w:rsidRDefault="00F52D6E" w:rsidP="00F52D6E"/>
    <w:p w:rsidR="00F52D6E" w:rsidRDefault="00F52D6E" w:rsidP="00F52D6E">
      <w:pPr>
        <w:rPr>
          <w:rFonts w:hint="eastAsia"/>
        </w:rPr>
      </w:pPr>
      <w:r>
        <w:rPr>
          <w:rFonts w:hint="eastAsia"/>
        </w:rPr>
        <w:t>三、重点领域低碳发展深入推进</w:t>
      </w:r>
    </w:p>
    <w:p w:rsidR="00F52D6E" w:rsidRDefault="00F52D6E" w:rsidP="00F52D6E"/>
    <w:p w:rsidR="00F52D6E" w:rsidRDefault="00F52D6E" w:rsidP="00F52D6E">
      <w:pPr>
        <w:rPr>
          <w:rFonts w:hint="eastAsia"/>
        </w:rPr>
      </w:pPr>
      <w:r>
        <w:rPr>
          <w:rFonts w:hint="eastAsia"/>
        </w:rPr>
        <w:t>（一）产业低碳化进程加速</w:t>
      </w:r>
    </w:p>
    <w:p w:rsidR="00F52D6E" w:rsidRDefault="00F52D6E" w:rsidP="00F52D6E"/>
    <w:p w:rsidR="00F52D6E" w:rsidRDefault="00F52D6E" w:rsidP="00F52D6E">
      <w:pPr>
        <w:rPr>
          <w:rFonts w:hint="eastAsia"/>
        </w:rPr>
      </w:pPr>
      <w:r>
        <w:rPr>
          <w:rFonts w:hint="eastAsia"/>
        </w:rPr>
        <w:t>（二）清洁低碳交通运输体系加快完善</w:t>
      </w:r>
    </w:p>
    <w:p w:rsidR="00F52D6E" w:rsidRDefault="00F52D6E" w:rsidP="00F52D6E"/>
    <w:p w:rsidR="00F52D6E" w:rsidRDefault="00F52D6E" w:rsidP="00F52D6E">
      <w:pPr>
        <w:rPr>
          <w:rFonts w:hint="eastAsia"/>
        </w:rPr>
      </w:pPr>
      <w:r>
        <w:rPr>
          <w:rFonts w:hint="eastAsia"/>
        </w:rPr>
        <w:t>（三）城乡建设绿色低碳发展质量提升</w:t>
      </w:r>
    </w:p>
    <w:p w:rsidR="00F52D6E" w:rsidRDefault="00F52D6E" w:rsidP="00F52D6E"/>
    <w:p w:rsidR="00F52D6E" w:rsidRDefault="00F52D6E" w:rsidP="00F52D6E">
      <w:pPr>
        <w:rPr>
          <w:rFonts w:hint="eastAsia"/>
        </w:rPr>
      </w:pPr>
      <w:r>
        <w:rPr>
          <w:rFonts w:hint="eastAsia"/>
        </w:rPr>
        <w:t>（四）绿色低碳生活方式成为新风尚</w:t>
      </w:r>
    </w:p>
    <w:p w:rsidR="00F52D6E" w:rsidRDefault="00F52D6E" w:rsidP="00F52D6E"/>
    <w:p w:rsidR="00F52D6E" w:rsidRDefault="00F52D6E" w:rsidP="00F52D6E">
      <w:pPr>
        <w:rPr>
          <w:rFonts w:hint="eastAsia"/>
        </w:rPr>
      </w:pPr>
      <w:r>
        <w:rPr>
          <w:rFonts w:hint="eastAsia"/>
        </w:rPr>
        <w:t>四、重点降碳路径全面落地见效</w:t>
      </w:r>
    </w:p>
    <w:p w:rsidR="00F52D6E" w:rsidRDefault="00F52D6E" w:rsidP="00F52D6E"/>
    <w:p w:rsidR="00F52D6E" w:rsidRDefault="00F52D6E" w:rsidP="00F52D6E">
      <w:pPr>
        <w:rPr>
          <w:rFonts w:hint="eastAsia"/>
        </w:rPr>
      </w:pPr>
      <w:r>
        <w:rPr>
          <w:rFonts w:hint="eastAsia"/>
        </w:rPr>
        <w:t>（一）节能降碳增效行动深入推进</w:t>
      </w:r>
    </w:p>
    <w:p w:rsidR="00F52D6E" w:rsidRDefault="00F52D6E" w:rsidP="00F52D6E"/>
    <w:p w:rsidR="00F52D6E" w:rsidRDefault="00F52D6E" w:rsidP="00F52D6E">
      <w:pPr>
        <w:rPr>
          <w:rFonts w:hint="eastAsia"/>
        </w:rPr>
      </w:pPr>
      <w:r>
        <w:rPr>
          <w:rFonts w:hint="eastAsia"/>
        </w:rPr>
        <w:t>（二）循环经济助力降碳成效明显</w:t>
      </w:r>
    </w:p>
    <w:p w:rsidR="00F52D6E" w:rsidRDefault="00F52D6E" w:rsidP="00F52D6E"/>
    <w:p w:rsidR="00F52D6E" w:rsidRDefault="00F52D6E" w:rsidP="00F52D6E">
      <w:pPr>
        <w:rPr>
          <w:rFonts w:hint="eastAsia"/>
        </w:rPr>
      </w:pPr>
      <w:r>
        <w:rPr>
          <w:rFonts w:hint="eastAsia"/>
        </w:rPr>
        <w:t>（三）自然生态固碳增汇效能提升</w:t>
      </w:r>
    </w:p>
    <w:p w:rsidR="00F52D6E" w:rsidRDefault="00F52D6E" w:rsidP="00F52D6E"/>
    <w:p w:rsidR="00F52D6E" w:rsidRDefault="00F52D6E" w:rsidP="00F52D6E">
      <w:pPr>
        <w:rPr>
          <w:rFonts w:hint="eastAsia"/>
        </w:rPr>
      </w:pPr>
      <w:r>
        <w:rPr>
          <w:rFonts w:hint="eastAsia"/>
        </w:rPr>
        <w:t>五、支撑保障体系不断夯实</w:t>
      </w:r>
    </w:p>
    <w:p w:rsidR="00F52D6E" w:rsidRDefault="00F52D6E" w:rsidP="00F52D6E"/>
    <w:p w:rsidR="00F52D6E" w:rsidRDefault="00F52D6E" w:rsidP="00F52D6E">
      <w:pPr>
        <w:rPr>
          <w:rFonts w:hint="eastAsia"/>
        </w:rPr>
      </w:pPr>
      <w:r>
        <w:rPr>
          <w:rFonts w:hint="eastAsia"/>
        </w:rPr>
        <w:t>（一）基础能力持续提升</w:t>
      </w:r>
    </w:p>
    <w:p w:rsidR="00F52D6E" w:rsidRDefault="00F52D6E" w:rsidP="00F52D6E"/>
    <w:p w:rsidR="00F52D6E" w:rsidRDefault="00F52D6E" w:rsidP="00F52D6E">
      <w:pPr>
        <w:rPr>
          <w:rFonts w:hint="eastAsia"/>
        </w:rPr>
      </w:pPr>
      <w:r>
        <w:rPr>
          <w:rFonts w:hint="eastAsia"/>
        </w:rPr>
        <w:t>（二）支持政策有力有效</w:t>
      </w:r>
    </w:p>
    <w:p w:rsidR="00F52D6E" w:rsidRDefault="00F52D6E" w:rsidP="00F52D6E"/>
    <w:p w:rsidR="00F52D6E" w:rsidRDefault="00F52D6E" w:rsidP="00F52D6E">
      <w:pPr>
        <w:rPr>
          <w:rFonts w:hint="eastAsia"/>
        </w:rPr>
      </w:pPr>
      <w:r>
        <w:rPr>
          <w:rFonts w:hint="eastAsia"/>
        </w:rPr>
        <w:t>（三）科技创新深度赋能</w:t>
      </w:r>
    </w:p>
    <w:p w:rsidR="00F52D6E" w:rsidRDefault="00F52D6E" w:rsidP="00F52D6E"/>
    <w:p w:rsidR="00F52D6E" w:rsidRDefault="00F52D6E" w:rsidP="00F52D6E">
      <w:pPr>
        <w:rPr>
          <w:rFonts w:hint="eastAsia"/>
        </w:rPr>
      </w:pPr>
      <w:r>
        <w:rPr>
          <w:rFonts w:hint="eastAsia"/>
        </w:rPr>
        <w:t>（四）市场化机制日益完善</w:t>
      </w:r>
    </w:p>
    <w:p w:rsidR="00F52D6E" w:rsidRDefault="00F52D6E" w:rsidP="00F52D6E"/>
    <w:p w:rsidR="00F52D6E" w:rsidRDefault="00F52D6E" w:rsidP="00F52D6E">
      <w:pPr>
        <w:rPr>
          <w:rFonts w:hint="eastAsia"/>
        </w:rPr>
      </w:pPr>
      <w:r>
        <w:rPr>
          <w:rFonts w:hint="eastAsia"/>
        </w:rPr>
        <w:t>六、为全球气候治理注入强大动力</w:t>
      </w:r>
    </w:p>
    <w:p w:rsidR="00F52D6E" w:rsidRDefault="00F52D6E" w:rsidP="00F52D6E"/>
    <w:p w:rsidR="00F52D6E" w:rsidRDefault="00F52D6E" w:rsidP="00F52D6E">
      <w:pPr>
        <w:rPr>
          <w:rFonts w:hint="eastAsia"/>
        </w:rPr>
      </w:pPr>
      <w:r>
        <w:rPr>
          <w:rFonts w:hint="eastAsia"/>
        </w:rPr>
        <w:t>（一）深度参与和引领全球气候治理</w:t>
      </w:r>
    </w:p>
    <w:p w:rsidR="00F52D6E" w:rsidRDefault="00F52D6E" w:rsidP="00F52D6E"/>
    <w:p w:rsidR="00F52D6E" w:rsidRDefault="00F52D6E" w:rsidP="00F52D6E">
      <w:pPr>
        <w:rPr>
          <w:rFonts w:hint="eastAsia"/>
        </w:rPr>
      </w:pPr>
      <w:r>
        <w:rPr>
          <w:rFonts w:hint="eastAsia"/>
        </w:rPr>
        <w:t>（二）推动共建“一带一路”绿色发展</w:t>
      </w:r>
    </w:p>
    <w:p w:rsidR="00F52D6E" w:rsidRDefault="00F52D6E" w:rsidP="00F52D6E"/>
    <w:p w:rsidR="00F52D6E" w:rsidRDefault="00F52D6E" w:rsidP="00F52D6E">
      <w:pPr>
        <w:rPr>
          <w:rFonts w:hint="eastAsia"/>
        </w:rPr>
      </w:pPr>
      <w:r>
        <w:rPr>
          <w:rFonts w:hint="eastAsia"/>
        </w:rPr>
        <w:t>（三）绿色低碳国际合作亮点纷呈</w:t>
      </w:r>
    </w:p>
    <w:p w:rsidR="00F52D6E" w:rsidRDefault="00F52D6E" w:rsidP="00F52D6E"/>
    <w:p w:rsidR="00F52D6E" w:rsidRDefault="00F52D6E" w:rsidP="00F52D6E">
      <w:pPr>
        <w:rPr>
          <w:rFonts w:hint="eastAsia"/>
        </w:rPr>
      </w:pPr>
      <w:r>
        <w:rPr>
          <w:rFonts w:hint="eastAsia"/>
        </w:rPr>
        <w:t>结束语</w:t>
      </w:r>
    </w:p>
    <w:p w:rsidR="00F52D6E" w:rsidRDefault="00F52D6E" w:rsidP="00F52D6E"/>
    <w:p w:rsidR="00F52D6E" w:rsidRDefault="00F52D6E" w:rsidP="00F52D6E">
      <w:pPr>
        <w:rPr>
          <w:rFonts w:hint="eastAsia"/>
        </w:rPr>
      </w:pPr>
      <w:r>
        <w:rPr>
          <w:rFonts w:hint="eastAsia"/>
        </w:rPr>
        <w:t>前言</w:t>
      </w:r>
    </w:p>
    <w:p w:rsidR="00F52D6E" w:rsidRDefault="00F52D6E" w:rsidP="00F52D6E"/>
    <w:p w:rsidR="00F52D6E" w:rsidRDefault="00F52D6E" w:rsidP="00F52D6E">
      <w:pPr>
        <w:rPr>
          <w:rFonts w:hint="eastAsia"/>
        </w:rPr>
      </w:pPr>
      <w:r>
        <w:rPr>
          <w:rFonts w:hint="eastAsia"/>
        </w:rPr>
        <w:t>地球是人类赖以生存的家园，应对气候变化、推动可持续发展关系人类前途和未来。人类进入工业文明时代以来，在创造巨大物质财富的同时，也加速了对自然资源的攫取，打破了地球生态系统平衡，人与自然深层次矛盾逐步凸显。近年来，气候变化不利影响日益显现，全球行动紧迫性持续上升。</w:t>
      </w:r>
    </w:p>
    <w:p w:rsidR="00F52D6E" w:rsidRDefault="00F52D6E" w:rsidP="00F52D6E"/>
    <w:p w:rsidR="00F52D6E" w:rsidRDefault="00F52D6E" w:rsidP="00F52D6E">
      <w:pPr>
        <w:rPr>
          <w:rFonts w:hint="eastAsia"/>
        </w:rPr>
      </w:pPr>
      <w:r>
        <w:rPr>
          <w:rFonts w:hint="eastAsia"/>
        </w:rPr>
        <w:t>实现碳达峰碳中和，是中国站在对人类文明负责的高度，基于实现可持续发展的内在要求作出的重大决策部署。习近平总书记多次在重大多边、双边场合阐述中国实现碳达峰碳中和目标的坚定决心。</w:t>
      </w:r>
      <w:r>
        <w:rPr>
          <w:rFonts w:hint="eastAsia"/>
        </w:rPr>
        <w:t>2020</w:t>
      </w:r>
      <w:r>
        <w:rPr>
          <w:rFonts w:hint="eastAsia"/>
        </w:rPr>
        <w:t>年</w:t>
      </w:r>
      <w:r>
        <w:rPr>
          <w:rFonts w:hint="eastAsia"/>
        </w:rPr>
        <w:t>9</w:t>
      </w:r>
      <w:r>
        <w:rPr>
          <w:rFonts w:hint="eastAsia"/>
        </w:rPr>
        <w:t>月</w:t>
      </w:r>
      <w:r>
        <w:rPr>
          <w:rFonts w:hint="eastAsia"/>
        </w:rPr>
        <w:t>22</w:t>
      </w:r>
      <w:r>
        <w:rPr>
          <w:rFonts w:hint="eastAsia"/>
        </w:rPr>
        <w:t>日，习近平总书记在第</w:t>
      </w:r>
      <w:r>
        <w:rPr>
          <w:rFonts w:hint="eastAsia"/>
        </w:rPr>
        <w:t>75</w:t>
      </w:r>
      <w:r>
        <w:rPr>
          <w:rFonts w:hint="eastAsia"/>
        </w:rPr>
        <w:t>届联合国大会一般性辩论上郑重宣示，中国二氧化碳排放力争于</w:t>
      </w:r>
      <w:r>
        <w:rPr>
          <w:rFonts w:hint="eastAsia"/>
        </w:rPr>
        <w:t>2030</w:t>
      </w:r>
      <w:r>
        <w:rPr>
          <w:rFonts w:hint="eastAsia"/>
        </w:rPr>
        <w:t>年前达到峰值、努力争取</w:t>
      </w:r>
      <w:r>
        <w:rPr>
          <w:rFonts w:hint="eastAsia"/>
        </w:rPr>
        <w:t>2060</w:t>
      </w:r>
      <w:r>
        <w:rPr>
          <w:rFonts w:hint="eastAsia"/>
        </w:rPr>
        <w:t>年前实现碳中和。</w:t>
      </w:r>
      <w:r>
        <w:rPr>
          <w:rFonts w:hint="eastAsia"/>
        </w:rPr>
        <w:t>2020</w:t>
      </w:r>
      <w:r>
        <w:rPr>
          <w:rFonts w:hint="eastAsia"/>
        </w:rPr>
        <w:t>年</w:t>
      </w:r>
      <w:r>
        <w:rPr>
          <w:rFonts w:hint="eastAsia"/>
        </w:rPr>
        <w:t>12</w:t>
      </w:r>
      <w:r>
        <w:rPr>
          <w:rFonts w:hint="eastAsia"/>
        </w:rPr>
        <w:t>月</w:t>
      </w:r>
      <w:r>
        <w:rPr>
          <w:rFonts w:hint="eastAsia"/>
        </w:rPr>
        <w:t>12</w:t>
      </w:r>
      <w:r>
        <w:rPr>
          <w:rFonts w:hint="eastAsia"/>
        </w:rPr>
        <w:t>日，习近平总书记在气候雄心峰会上宣布了中国</w:t>
      </w:r>
      <w:r>
        <w:rPr>
          <w:rFonts w:hint="eastAsia"/>
        </w:rPr>
        <w:t>2030</w:t>
      </w:r>
      <w:r>
        <w:rPr>
          <w:rFonts w:hint="eastAsia"/>
        </w:rPr>
        <w:t>年国家自主贡献目标。</w:t>
      </w:r>
      <w:r>
        <w:rPr>
          <w:rFonts w:hint="eastAsia"/>
        </w:rPr>
        <w:t>2025</w:t>
      </w:r>
      <w:r>
        <w:rPr>
          <w:rFonts w:hint="eastAsia"/>
        </w:rPr>
        <w:t>年</w:t>
      </w:r>
      <w:r>
        <w:rPr>
          <w:rFonts w:hint="eastAsia"/>
        </w:rPr>
        <w:t>9</w:t>
      </w:r>
      <w:r>
        <w:rPr>
          <w:rFonts w:hint="eastAsia"/>
        </w:rPr>
        <w:t>月</w:t>
      </w:r>
      <w:r>
        <w:rPr>
          <w:rFonts w:hint="eastAsia"/>
        </w:rPr>
        <w:t>24</w:t>
      </w:r>
      <w:r>
        <w:rPr>
          <w:rFonts w:hint="eastAsia"/>
        </w:rPr>
        <w:t>日，习近平总书记在联合国气候变化峰会上进一步宣布了中国</w:t>
      </w:r>
      <w:r>
        <w:rPr>
          <w:rFonts w:hint="eastAsia"/>
        </w:rPr>
        <w:t>2035</w:t>
      </w:r>
      <w:r>
        <w:rPr>
          <w:rFonts w:hint="eastAsia"/>
        </w:rPr>
        <w:t>年国家自主贡献目标，为全球气候治理注入更大动力和更多确定性，充分展现了中国作为负责任大国的道义与担当。</w:t>
      </w:r>
    </w:p>
    <w:p w:rsidR="00F52D6E" w:rsidRDefault="00F52D6E" w:rsidP="00F52D6E"/>
    <w:p w:rsidR="00F52D6E" w:rsidRDefault="00F52D6E" w:rsidP="00F52D6E">
      <w:pPr>
        <w:rPr>
          <w:rFonts w:hint="eastAsia"/>
        </w:rPr>
      </w:pPr>
      <w:r>
        <w:rPr>
          <w:rFonts w:hint="eastAsia"/>
        </w:rPr>
        <w:t>中国一向重信守诺、言出必行。作出碳达峰碳中和重大宣示五年来，中国牢固树立和践行绿水青山就是金山银山的理念，采取有力行动、付出艰苦努力，推动绿色低碳转型取得历史性成就，构建了全球最系统完备的碳减排政策体系，建成了全球最大、发展最快的可再生能源体系，形成了全球最大、最完整的新能源产业链，实现了全球规模最大、速度最快的新能源汽车推广应用，贡献了全球约四分之一的新增绿化面积，成为全球能耗强度下降最快的国家之一，探索出一条发展中国家绿色低碳发展的有效路径，为应对全球气候变化、实现人类可持续发展作出重要贡献。</w:t>
      </w:r>
    </w:p>
    <w:p w:rsidR="00F52D6E" w:rsidRDefault="00F52D6E" w:rsidP="00F52D6E"/>
    <w:p w:rsidR="00F52D6E" w:rsidRDefault="00F52D6E" w:rsidP="00F52D6E">
      <w:pPr>
        <w:rPr>
          <w:rFonts w:hint="eastAsia"/>
        </w:rPr>
      </w:pPr>
      <w:r>
        <w:rPr>
          <w:rFonts w:hint="eastAsia"/>
        </w:rPr>
        <w:t>2025</w:t>
      </w:r>
      <w:r>
        <w:rPr>
          <w:rFonts w:hint="eastAsia"/>
        </w:rPr>
        <w:t>年是《巴黎协定》达成十周年。十年来，全球气候治理虽然历经风雨，但绿色低碳发展终成时代潮流。当前，世界百年变局加速演进，全球气候治理进入新的关键时期。坐而论道不如起而行之。只有采取扎实行动举措，才能让全球应对气候变化目标转化为实实在在的成果，才能保护好地球这个我们赖以生存的共同家园。</w:t>
      </w:r>
    </w:p>
    <w:p w:rsidR="00F52D6E" w:rsidRDefault="00F52D6E" w:rsidP="00F52D6E"/>
    <w:p w:rsidR="00F52D6E" w:rsidRDefault="00F52D6E" w:rsidP="00F52D6E">
      <w:pPr>
        <w:rPr>
          <w:rFonts w:hint="eastAsia"/>
        </w:rPr>
      </w:pPr>
      <w:r>
        <w:rPr>
          <w:rFonts w:hint="eastAsia"/>
        </w:rPr>
        <w:t>为全面介绍五年来中国推进碳达峰碳中和取得的重大成就，分享中国碳达峰碳中和工作的行动做法和实践经验，发布本白皮书。</w:t>
      </w:r>
    </w:p>
    <w:p w:rsidR="00F52D6E" w:rsidRDefault="00F52D6E" w:rsidP="00F52D6E"/>
    <w:p w:rsidR="00F52D6E" w:rsidRDefault="00F52D6E" w:rsidP="00F52D6E">
      <w:pPr>
        <w:rPr>
          <w:rFonts w:hint="eastAsia"/>
        </w:rPr>
      </w:pPr>
      <w:r>
        <w:rPr>
          <w:rFonts w:hint="eastAsia"/>
        </w:rPr>
        <w:t>一、坚定不移推进碳达峰碳中和</w:t>
      </w:r>
    </w:p>
    <w:p w:rsidR="00F52D6E" w:rsidRDefault="00F52D6E" w:rsidP="00F52D6E"/>
    <w:p w:rsidR="00F52D6E" w:rsidRDefault="00F52D6E" w:rsidP="00F52D6E">
      <w:pPr>
        <w:rPr>
          <w:rFonts w:hint="eastAsia"/>
        </w:rPr>
      </w:pPr>
      <w:r>
        <w:rPr>
          <w:rFonts w:hint="eastAsia"/>
        </w:rPr>
        <w:t>中国将碳达峰碳中和作为国家战略，广泛深入开展碳达峰行动，加快经济社会发展全面绿色转型，走出了一条生态优先、绿色低碳的发展道路。</w:t>
      </w:r>
    </w:p>
    <w:p w:rsidR="00F52D6E" w:rsidRDefault="00F52D6E" w:rsidP="00F52D6E"/>
    <w:p w:rsidR="00F52D6E" w:rsidRDefault="00F52D6E" w:rsidP="00F52D6E">
      <w:pPr>
        <w:rPr>
          <w:rFonts w:hint="eastAsia"/>
        </w:rPr>
      </w:pPr>
      <w:r>
        <w:rPr>
          <w:rFonts w:hint="eastAsia"/>
        </w:rPr>
        <w:t>（一）推进碳达峰碳中和是必由之路</w:t>
      </w:r>
    </w:p>
    <w:p w:rsidR="00F52D6E" w:rsidRDefault="00F52D6E" w:rsidP="00F52D6E"/>
    <w:p w:rsidR="00F52D6E" w:rsidRDefault="00F52D6E" w:rsidP="00F52D6E">
      <w:pPr>
        <w:rPr>
          <w:rFonts w:hint="eastAsia"/>
        </w:rPr>
      </w:pPr>
      <w:r>
        <w:rPr>
          <w:rFonts w:hint="eastAsia"/>
        </w:rPr>
        <w:t>实现碳达峰碳中和，是中国破解资源环境约束突出问题、实现可持续发展的内在要求。人与自然是生命共同体，人与自然和谐共生是实现永续发展的基础。推进碳达峰碳中和，将经济社会发展转到绿色低碳轨道上来，能够切实维护能源安全、产业链供应链安全、粮食安全，为更高质量、更可持续发展提供坚实的资源环境保障。</w:t>
      </w:r>
    </w:p>
    <w:p w:rsidR="00F52D6E" w:rsidRDefault="00F52D6E" w:rsidP="00F52D6E"/>
    <w:p w:rsidR="00F52D6E" w:rsidRDefault="00F52D6E" w:rsidP="00F52D6E">
      <w:pPr>
        <w:rPr>
          <w:rFonts w:hint="eastAsia"/>
        </w:rPr>
      </w:pPr>
      <w:r>
        <w:rPr>
          <w:rFonts w:hint="eastAsia"/>
        </w:rPr>
        <w:t>实现碳达峰碳中和，是中国顺应技术进步趋势、推动经济结构转型升级的必然选择。当前，新一轮科技革命和产业变革迅猛发展。推进碳达峰碳中和，能够以绿色转型为驱动，促进经济、能源、产业结构转型升级，大力促进传统产业与新兴产业协同创新、融合发展，塑造高质量发展的新动能、新优势。</w:t>
      </w:r>
    </w:p>
    <w:p w:rsidR="00F52D6E" w:rsidRDefault="00F52D6E" w:rsidP="00F52D6E"/>
    <w:p w:rsidR="00F52D6E" w:rsidRDefault="00F52D6E" w:rsidP="00F52D6E">
      <w:pPr>
        <w:rPr>
          <w:rFonts w:hint="eastAsia"/>
        </w:rPr>
      </w:pPr>
      <w:r>
        <w:rPr>
          <w:rFonts w:hint="eastAsia"/>
        </w:rPr>
        <w:t>实现碳达峰碳中和，是中国满足人民群众日益增长的优美生态环境需求、促进人与自然和谐共生的迫切需要。良好的生态环境是最基本的公共产品和最普惠的民生福祉。推进碳达峰碳中和，意味着生产方式和生活方式绿色低碳转型，有利于从源头解决生态环境问题，满足人民群众日益增长的优美生态环境需求，增强人民获得感、幸福感、安全感。</w:t>
      </w:r>
    </w:p>
    <w:p w:rsidR="00F52D6E" w:rsidRDefault="00F52D6E" w:rsidP="00F52D6E"/>
    <w:p w:rsidR="00F52D6E" w:rsidRDefault="00F52D6E" w:rsidP="00F52D6E">
      <w:pPr>
        <w:rPr>
          <w:rFonts w:hint="eastAsia"/>
        </w:rPr>
      </w:pPr>
      <w:r>
        <w:rPr>
          <w:rFonts w:hint="eastAsia"/>
        </w:rPr>
        <w:t>实现碳达峰碳中和，是中国担当大国责任、推动构建人类命运共同体的主动作为。在气候变化挑战面前，人类命运与共。推进碳达峰碳中和，意味着中国作为世界上最大的发展中国家，将完成全球最高碳排放强度降幅，用全球历史上最短的时间实现从碳达峰到碳中和，需要付出极其艰巨的努力。这是用实际行动践行多边主义，展现了中国共建清洁美丽世界的坚定决心。</w:t>
      </w:r>
    </w:p>
    <w:p w:rsidR="00F52D6E" w:rsidRDefault="00F52D6E" w:rsidP="00F52D6E"/>
    <w:p w:rsidR="00F52D6E" w:rsidRDefault="00F52D6E" w:rsidP="00F52D6E">
      <w:pPr>
        <w:rPr>
          <w:rFonts w:hint="eastAsia"/>
        </w:rPr>
      </w:pPr>
      <w:r>
        <w:rPr>
          <w:rFonts w:hint="eastAsia"/>
        </w:rPr>
        <w:t>（二）系统推进碳达峰碳中和工作</w:t>
      </w:r>
    </w:p>
    <w:p w:rsidR="00F52D6E" w:rsidRDefault="00F52D6E" w:rsidP="00F52D6E"/>
    <w:p w:rsidR="00F52D6E" w:rsidRDefault="00F52D6E" w:rsidP="00F52D6E">
      <w:pPr>
        <w:rPr>
          <w:rFonts w:hint="eastAsia"/>
        </w:rPr>
      </w:pPr>
      <w:r>
        <w:rPr>
          <w:rFonts w:hint="eastAsia"/>
        </w:rPr>
        <w:t>中国是拥有</w:t>
      </w:r>
      <w:r>
        <w:rPr>
          <w:rFonts w:hint="eastAsia"/>
        </w:rPr>
        <w:t>14</w:t>
      </w:r>
      <w:r>
        <w:rPr>
          <w:rFonts w:hint="eastAsia"/>
        </w:rPr>
        <w:t>亿多人口的最大发展中国家，经济发展和民生改善任务还十分繁重，实现碳达峰碳中和是一项多维、立体、系统的工程。在推进碳达峰碳中和工作中，中国坚持统筹发展和减排、整体和局部、长远目标和短期目标、政府和市场的关系，始终注重把握以下原则。</w:t>
      </w:r>
    </w:p>
    <w:p w:rsidR="00F52D6E" w:rsidRDefault="00F52D6E" w:rsidP="00F52D6E"/>
    <w:p w:rsidR="00F52D6E" w:rsidRDefault="00F52D6E" w:rsidP="00F52D6E">
      <w:pPr>
        <w:rPr>
          <w:rFonts w:hint="eastAsia"/>
        </w:rPr>
      </w:pPr>
      <w:r>
        <w:rPr>
          <w:rFonts w:hint="eastAsia"/>
        </w:rPr>
        <w:t>全国统筹。中国坚持全国一盘棋，强化顶层设计，把绿色低碳作为鲜明导向，融入国民经济循环各领域各环节。中国国家发展改革委充分发挥碳达峰碳中和统筹协调作用，会同各地区各部门积极稳妥推进碳达峰碳中和。</w:t>
      </w:r>
    </w:p>
    <w:p w:rsidR="00F52D6E" w:rsidRDefault="00F52D6E" w:rsidP="00F52D6E"/>
    <w:p w:rsidR="00F52D6E" w:rsidRDefault="00F52D6E" w:rsidP="00F52D6E">
      <w:pPr>
        <w:rPr>
          <w:rFonts w:hint="eastAsia"/>
        </w:rPr>
      </w:pPr>
      <w:r>
        <w:rPr>
          <w:rFonts w:hint="eastAsia"/>
        </w:rPr>
        <w:t>节约优先。中国把节约能源资源放在首位，实行全面节约战略，持续降低单位产出能源资源消耗和碳排放，大力倡导简约适度、绿色低碳生活方式，从源头和入口形成有效的碳排放控制阀门。</w:t>
      </w:r>
    </w:p>
    <w:p w:rsidR="00F52D6E" w:rsidRDefault="00F52D6E" w:rsidP="00F52D6E"/>
    <w:p w:rsidR="00F52D6E" w:rsidRDefault="00F52D6E" w:rsidP="00F52D6E">
      <w:pPr>
        <w:rPr>
          <w:rFonts w:hint="eastAsia"/>
        </w:rPr>
      </w:pPr>
      <w:r>
        <w:rPr>
          <w:rFonts w:hint="eastAsia"/>
        </w:rPr>
        <w:t>双轮驱动。中国坚持政府和市场两手发力，强化科技和制度创新，加快绿色低碳科技革命；同时深化能源和相关领域改革，积极发挥市场机制作用，形成有效的激励约束机制。</w:t>
      </w:r>
    </w:p>
    <w:p w:rsidR="00F52D6E" w:rsidRDefault="00F52D6E" w:rsidP="00F52D6E"/>
    <w:p w:rsidR="00F52D6E" w:rsidRDefault="00F52D6E" w:rsidP="00F52D6E">
      <w:pPr>
        <w:rPr>
          <w:rFonts w:hint="eastAsia"/>
        </w:rPr>
      </w:pPr>
      <w:r>
        <w:rPr>
          <w:rFonts w:hint="eastAsia"/>
        </w:rPr>
        <w:t>内外畅通。中国高度重视国际交流合作，有效统筹国内国际能源资源，大力推广国际先进绿色低碳技术经验；同时积极推动建立公平合理、合作共赢的全球气候治理体系。</w:t>
      </w:r>
    </w:p>
    <w:p w:rsidR="00F52D6E" w:rsidRDefault="00F52D6E" w:rsidP="00F52D6E"/>
    <w:p w:rsidR="00F52D6E" w:rsidRDefault="00F52D6E" w:rsidP="00F52D6E">
      <w:pPr>
        <w:rPr>
          <w:rFonts w:hint="eastAsia"/>
        </w:rPr>
      </w:pPr>
      <w:r>
        <w:rPr>
          <w:rFonts w:hint="eastAsia"/>
        </w:rPr>
        <w:t>防范风险。中国坚持立足国情、先立后破，在推动绿色低碳转型过程中切实保障能源安全、产业链供应链安全、粮食安全和群众正常生产生活，着力化解各类风险隐患，确保安全降碳。</w:t>
      </w:r>
    </w:p>
    <w:p w:rsidR="00F52D6E" w:rsidRDefault="00F52D6E" w:rsidP="00F52D6E"/>
    <w:p w:rsidR="00F52D6E" w:rsidRDefault="00F52D6E" w:rsidP="00F52D6E">
      <w:pPr>
        <w:rPr>
          <w:rFonts w:hint="eastAsia"/>
        </w:rPr>
      </w:pPr>
      <w:r>
        <w:rPr>
          <w:rFonts w:hint="eastAsia"/>
        </w:rPr>
        <w:t>（三）构建碳达峰碳中和政策体系</w:t>
      </w:r>
    </w:p>
    <w:p w:rsidR="00F52D6E" w:rsidRDefault="00F52D6E" w:rsidP="00F52D6E"/>
    <w:p w:rsidR="00F52D6E" w:rsidRDefault="00F52D6E" w:rsidP="00F52D6E">
      <w:pPr>
        <w:rPr>
          <w:rFonts w:hint="eastAsia"/>
        </w:rPr>
      </w:pPr>
      <w:r>
        <w:rPr>
          <w:rFonts w:hint="eastAsia"/>
        </w:rPr>
        <w:t>为实现碳达峰碳中和目标，中国构建了全球最系统完备的碳减排政策体系——碳达峰碳中和“</w:t>
      </w:r>
      <w:r>
        <w:rPr>
          <w:rFonts w:hint="eastAsia"/>
        </w:rPr>
        <w:t>1+N</w:t>
      </w:r>
      <w:r>
        <w:rPr>
          <w:rFonts w:hint="eastAsia"/>
        </w:rPr>
        <w:t>”政策体系，明确时间表、路线图、施工图。</w:t>
      </w:r>
    </w:p>
    <w:p w:rsidR="00F52D6E" w:rsidRDefault="00F52D6E" w:rsidP="00F52D6E"/>
    <w:p w:rsidR="00F52D6E" w:rsidRDefault="00F52D6E" w:rsidP="00F52D6E">
      <w:pPr>
        <w:rPr>
          <w:rFonts w:hint="eastAsia"/>
        </w:rPr>
      </w:pPr>
      <w:r>
        <w:rPr>
          <w:rFonts w:hint="eastAsia"/>
        </w:rPr>
        <w:t>“</w:t>
      </w:r>
      <w:r>
        <w:rPr>
          <w:rFonts w:hint="eastAsia"/>
        </w:rPr>
        <w:t>1</w:t>
      </w:r>
      <w:r>
        <w:rPr>
          <w:rFonts w:hint="eastAsia"/>
        </w:rPr>
        <w:t>”是中国实现碳达峰碳中和的指导思想和顶层设计。国家层面出台了《关于完整准确全面贯彻新发展理念做好碳达峰碳中和工作的意见》和《</w:t>
      </w:r>
      <w:r>
        <w:rPr>
          <w:rFonts w:hint="eastAsia"/>
        </w:rPr>
        <w:t>2030</w:t>
      </w:r>
      <w:r>
        <w:rPr>
          <w:rFonts w:hint="eastAsia"/>
        </w:rPr>
        <w:t>年前碳达峰行动方案》，对碳达峰碳中和工作进行系统谋划和总体部署，部署了能源绿色低碳转型行动、节能降碳增效行动、工业领域碳达峰行动、城乡建设碳达峰行动、交通运输绿色低碳行动、循环经济助力降碳行动、绿色低碳科技创新行动、碳汇能力巩固提升行动、绿色低碳全民行动、各地区梯次有序碳达峰行动等“碳达峰十大行动”。</w:t>
      </w:r>
    </w:p>
    <w:p w:rsidR="00F52D6E" w:rsidRDefault="00F52D6E" w:rsidP="00F52D6E"/>
    <w:p w:rsidR="00F52D6E" w:rsidRDefault="00F52D6E" w:rsidP="00F52D6E">
      <w:pPr>
        <w:rPr>
          <w:rFonts w:hint="eastAsia"/>
        </w:rPr>
      </w:pPr>
      <w:r>
        <w:rPr>
          <w:rFonts w:hint="eastAsia"/>
        </w:rPr>
        <w:t>“</w:t>
      </w:r>
      <w:r>
        <w:rPr>
          <w:rFonts w:hint="eastAsia"/>
        </w:rPr>
        <w:t>N</w:t>
      </w:r>
      <w:r>
        <w:rPr>
          <w:rFonts w:hint="eastAsia"/>
        </w:rPr>
        <w:t>”是重点行业、领域和各地区碳达峰碳中和实施方案。有关部门出台能源、工业、交通运输、城乡建设、农业农村等重点领域碳达峰实施方案，煤炭、石油、天然气、钢铁、有色金属、石化化工、建材等重点行业碳达峰实施方案，科技支撑、财政支持、绿色金融、绿色消费、生态碳汇、减污降碳、统计核算、标准计量、人才培养、干部培训等碳达峰碳中和支撑保障方案。</w:t>
      </w:r>
      <w:r>
        <w:rPr>
          <w:rFonts w:hint="eastAsia"/>
        </w:rPr>
        <w:t>31</w:t>
      </w:r>
      <w:r>
        <w:rPr>
          <w:rFonts w:hint="eastAsia"/>
        </w:rPr>
        <w:t>个省（区、市）出台了本地区碳达峰实施方案。</w:t>
      </w:r>
    </w:p>
    <w:p w:rsidR="00F52D6E" w:rsidRDefault="00F52D6E" w:rsidP="00F52D6E"/>
    <w:p w:rsidR="00F52D6E" w:rsidRDefault="00F52D6E" w:rsidP="00F52D6E">
      <w:pPr>
        <w:rPr>
          <w:rFonts w:hint="eastAsia"/>
        </w:rPr>
      </w:pPr>
      <w:r>
        <w:rPr>
          <w:rFonts w:hint="eastAsia"/>
        </w:rPr>
        <w:t>二、能源绿色低碳转型取得显著成效</w:t>
      </w:r>
    </w:p>
    <w:p w:rsidR="00F52D6E" w:rsidRDefault="00F52D6E" w:rsidP="00F52D6E"/>
    <w:p w:rsidR="00F52D6E" w:rsidRDefault="00F52D6E" w:rsidP="00F52D6E">
      <w:pPr>
        <w:rPr>
          <w:rFonts w:hint="eastAsia"/>
        </w:rPr>
      </w:pPr>
      <w:r>
        <w:rPr>
          <w:rFonts w:hint="eastAsia"/>
        </w:rPr>
        <w:lastRenderedPageBreak/>
        <w:t>能源是人类文明进步的基础和动力，事关国计民生和国家安全稳定。能源活动是碳排放的最主要来源，能源绿色低碳转型是实现碳达峰碳中和的关键。中国立足基本国情和发展阶段，在保障能源安全的前提下，大力实施可再生能源替代，推进新型能源体系和新型电力系统建设，为实现“双碳”目标提供有力支撑。</w:t>
      </w:r>
    </w:p>
    <w:p w:rsidR="00F52D6E" w:rsidRDefault="00F52D6E" w:rsidP="00F52D6E"/>
    <w:p w:rsidR="00F52D6E" w:rsidRDefault="00F52D6E" w:rsidP="00F52D6E">
      <w:pPr>
        <w:rPr>
          <w:rFonts w:hint="eastAsia"/>
        </w:rPr>
      </w:pPr>
      <w:r>
        <w:rPr>
          <w:rFonts w:hint="eastAsia"/>
        </w:rPr>
        <w:t>（一）非化石能源实现跃升发展</w:t>
      </w:r>
    </w:p>
    <w:p w:rsidR="00F52D6E" w:rsidRDefault="00F52D6E" w:rsidP="00F52D6E"/>
    <w:p w:rsidR="00F52D6E" w:rsidRDefault="00F52D6E" w:rsidP="00F52D6E">
      <w:pPr>
        <w:rPr>
          <w:rFonts w:hint="eastAsia"/>
        </w:rPr>
      </w:pPr>
      <w:r>
        <w:rPr>
          <w:rFonts w:hint="eastAsia"/>
        </w:rPr>
        <w:t>中国坚持先立后破，把大力发展非化石能源放在突出位置，实现了全球规模最大、速度最快的新能源发展，推进非化石能源消费比重由</w:t>
      </w:r>
      <w:r>
        <w:rPr>
          <w:rFonts w:hint="eastAsia"/>
        </w:rPr>
        <w:t>2020</w:t>
      </w:r>
      <w:r>
        <w:rPr>
          <w:rFonts w:hint="eastAsia"/>
        </w:rPr>
        <w:t>年的</w:t>
      </w:r>
      <w:r>
        <w:rPr>
          <w:rFonts w:hint="eastAsia"/>
        </w:rPr>
        <w:t>16.0%</w:t>
      </w:r>
      <w:r>
        <w:rPr>
          <w:rFonts w:hint="eastAsia"/>
        </w:rPr>
        <w:t>增至</w:t>
      </w:r>
      <w:r>
        <w:rPr>
          <w:rFonts w:hint="eastAsia"/>
        </w:rPr>
        <w:t>2024</w:t>
      </w:r>
      <w:r>
        <w:rPr>
          <w:rFonts w:hint="eastAsia"/>
        </w:rPr>
        <w:t>年的</w:t>
      </w:r>
      <w:r>
        <w:rPr>
          <w:rFonts w:hint="eastAsia"/>
        </w:rPr>
        <w:t>19.8%</w:t>
      </w:r>
      <w:r>
        <w:rPr>
          <w:rFonts w:hint="eastAsia"/>
        </w:rPr>
        <w:t>，年均提高近</w:t>
      </w:r>
      <w:r>
        <w:rPr>
          <w:rFonts w:hint="eastAsia"/>
        </w:rPr>
        <w:t>1</w:t>
      </w:r>
      <w:r>
        <w:rPr>
          <w:rFonts w:hint="eastAsia"/>
        </w:rPr>
        <w:t>个百分点。</w:t>
      </w:r>
    </w:p>
    <w:p w:rsidR="00F52D6E" w:rsidRDefault="00F52D6E" w:rsidP="00F52D6E"/>
    <w:p w:rsidR="00F52D6E" w:rsidRDefault="00F52D6E" w:rsidP="00F52D6E">
      <w:pPr>
        <w:rPr>
          <w:rFonts w:hint="eastAsia"/>
        </w:rPr>
      </w:pPr>
      <w:r>
        <w:rPr>
          <w:rFonts w:hint="eastAsia"/>
        </w:rPr>
        <w:t>推动风电、光伏发电跨越式发展。中国坚持集中式与分布式并举，加快推进以沙漠、戈壁、荒漠地区为重点的大型风电光伏发电基地建设，推动海上风电规范有序建设，积极推广城镇、农村屋顶光伏，鼓励发展乡村分散式风电。截至</w:t>
      </w:r>
      <w:r>
        <w:rPr>
          <w:rFonts w:hint="eastAsia"/>
        </w:rPr>
        <w:t>2025</w:t>
      </w:r>
      <w:r>
        <w:rPr>
          <w:rFonts w:hint="eastAsia"/>
        </w:rPr>
        <w:t>年</w:t>
      </w:r>
      <w:r>
        <w:rPr>
          <w:rFonts w:hint="eastAsia"/>
        </w:rPr>
        <w:t>8</w:t>
      </w:r>
      <w:r>
        <w:rPr>
          <w:rFonts w:hint="eastAsia"/>
        </w:rPr>
        <w:t>月底，风电、光伏发电装机规模突破</w:t>
      </w:r>
      <w:r>
        <w:rPr>
          <w:rFonts w:hint="eastAsia"/>
        </w:rPr>
        <w:t>16.9</w:t>
      </w:r>
      <w:r>
        <w:rPr>
          <w:rFonts w:hint="eastAsia"/>
        </w:rPr>
        <w:t>亿千瓦，达到</w:t>
      </w:r>
      <w:r>
        <w:rPr>
          <w:rFonts w:hint="eastAsia"/>
        </w:rPr>
        <w:t>2020</w:t>
      </w:r>
      <w:r>
        <w:rPr>
          <w:rFonts w:hint="eastAsia"/>
        </w:rPr>
        <w:t>年的</w:t>
      </w:r>
      <w:r>
        <w:rPr>
          <w:rFonts w:hint="eastAsia"/>
        </w:rPr>
        <w:t>3</w:t>
      </w:r>
      <w:r>
        <w:rPr>
          <w:rFonts w:hint="eastAsia"/>
        </w:rPr>
        <w:t>倍以上，贡献了</w:t>
      </w:r>
      <w:r>
        <w:rPr>
          <w:rFonts w:hint="eastAsia"/>
        </w:rPr>
        <w:t>2020</w:t>
      </w:r>
      <w:r>
        <w:rPr>
          <w:rFonts w:hint="eastAsia"/>
        </w:rPr>
        <w:t>年以来约</w:t>
      </w:r>
      <w:r>
        <w:rPr>
          <w:rFonts w:hint="eastAsia"/>
        </w:rPr>
        <w:t>80%</w:t>
      </w:r>
      <w:r>
        <w:rPr>
          <w:rFonts w:hint="eastAsia"/>
        </w:rPr>
        <w:t>的新增电力装机，风光发电量占比以年均提高</w:t>
      </w:r>
      <w:r>
        <w:rPr>
          <w:rFonts w:hint="eastAsia"/>
        </w:rPr>
        <w:t>2.2</w:t>
      </w:r>
      <w:r>
        <w:rPr>
          <w:rFonts w:hint="eastAsia"/>
        </w:rPr>
        <w:t>个百分点的速度稳步攀上新台阶。</w:t>
      </w:r>
    </w:p>
    <w:p w:rsidR="00F52D6E" w:rsidRDefault="00F52D6E" w:rsidP="00F52D6E"/>
    <w:p w:rsidR="00F52D6E" w:rsidRDefault="00F52D6E" w:rsidP="00F52D6E">
      <w:r>
        <w:rPr>
          <w:noProof/>
        </w:rPr>
        <w:drawing>
          <wp:inline distT="0" distB="0" distL="0" distR="0">
            <wp:extent cx="5274310" cy="3232880"/>
            <wp:effectExtent l="1905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274310" cy="3232880"/>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因地制宜开发水能。水电是中国西部地区重要的清洁能源和灵活电源。中国坚持科学统筹水电开发和生态保护，以水风光一体化为重点推进水电开发建设。以西南地区主要河流为重点，积极稳妥推进流域重大水电工程开发建设，有力有序开发建设抽水蓄能电站。截至</w:t>
      </w:r>
      <w:r>
        <w:rPr>
          <w:rFonts w:hint="eastAsia"/>
        </w:rPr>
        <w:t>2025</w:t>
      </w:r>
      <w:r>
        <w:rPr>
          <w:rFonts w:hint="eastAsia"/>
        </w:rPr>
        <w:t>年</w:t>
      </w:r>
      <w:r>
        <w:rPr>
          <w:rFonts w:hint="eastAsia"/>
        </w:rPr>
        <w:t>8</w:t>
      </w:r>
      <w:r>
        <w:rPr>
          <w:rFonts w:hint="eastAsia"/>
        </w:rPr>
        <w:t>月底，常规水电装机容量约</w:t>
      </w:r>
      <w:r>
        <w:rPr>
          <w:rFonts w:hint="eastAsia"/>
        </w:rPr>
        <w:t>3.8</w:t>
      </w:r>
      <w:r>
        <w:rPr>
          <w:rFonts w:hint="eastAsia"/>
        </w:rPr>
        <w:t>亿千瓦、抽水蓄能装机容量</w:t>
      </w:r>
      <w:r>
        <w:rPr>
          <w:rFonts w:hint="eastAsia"/>
        </w:rPr>
        <w:t>6236.5</w:t>
      </w:r>
      <w:r>
        <w:rPr>
          <w:rFonts w:hint="eastAsia"/>
        </w:rPr>
        <w:t>万千瓦。</w:t>
      </w:r>
    </w:p>
    <w:p w:rsidR="00F52D6E" w:rsidRDefault="00F52D6E" w:rsidP="00F52D6E"/>
    <w:p w:rsidR="00F52D6E" w:rsidRDefault="00F52D6E" w:rsidP="00F52D6E">
      <w:pPr>
        <w:rPr>
          <w:rFonts w:hint="eastAsia"/>
        </w:rPr>
      </w:pPr>
      <w:r>
        <w:rPr>
          <w:rFonts w:hint="eastAsia"/>
        </w:rPr>
        <w:t>积极安全有序发展核电。核电是优质高效的清洁能源。中国始终坚持在确保安全的前提下有序发展核电，推动核能在清洁供暖、工业供热、海水淡化等领域的利用。截至</w:t>
      </w:r>
      <w:r>
        <w:rPr>
          <w:rFonts w:hint="eastAsia"/>
        </w:rPr>
        <w:t>2025</w:t>
      </w:r>
      <w:r>
        <w:rPr>
          <w:rFonts w:hint="eastAsia"/>
        </w:rPr>
        <w:t>年</w:t>
      </w:r>
      <w:r>
        <w:rPr>
          <w:rFonts w:hint="eastAsia"/>
        </w:rPr>
        <w:t>8</w:t>
      </w:r>
      <w:r>
        <w:rPr>
          <w:rFonts w:hint="eastAsia"/>
        </w:rPr>
        <w:t>月底，中国运行、在建、核准待建核电机组共</w:t>
      </w:r>
      <w:r>
        <w:rPr>
          <w:rFonts w:hint="eastAsia"/>
        </w:rPr>
        <w:t>112</w:t>
      </w:r>
      <w:r>
        <w:rPr>
          <w:rFonts w:hint="eastAsia"/>
        </w:rPr>
        <w:t>台、装机容量</w:t>
      </w:r>
      <w:r>
        <w:rPr>
          <w:rFonts w:hint="eastAsia"/>
        </w:rPr>
        <w:t>1.25</w:t>
      </w:r>
      <w:r>
        <w:rPr>
          <w:rFonts w:hint="eastAsia"/>
        </w:rPr>
        <w:t>亿千瓦，居世界第一。实行最严格的安全标准和最严格的监管，核电安全运行业绩稳居世界前列。</w:t>
      </w:r>
    </w:p>
    <w:p w:rsidR="00F52D6E" w:rsidRDefault="00F52D6E" w:rsidP="00F52D6E"/>
    <w:p w:rsidR="00F52D6E" w:rsidRDefault="00F52D6E" w:rsidP="00F52D6E">
      <w:pPr>
        <w:rPr>
          <w:rFonts w:hint="eastAsia"/>
        </w:rPr>
      </w:pPr>
      <w:r>
        <w:rPr>
          <w:rFonts w:hint="eastAsia"/>
        </w:rPr>
        <w:t>加快发展绿色氢能、生物质能、地热能、海洋能。中国坚持创新驱动，推进氢能“制储输用”全链条发展，加快培育新产品、新业态、新模式。截至</w:t>
      </w:r>
      <w:r>
        <w:rPr>
          <w:rFonts w:hint="eastAsia"/>
        </w:rPr>
        <w:t>2024</w:t>
      </w:r>
      <w:r>
        <w:rPr>
          <w:rFonts w:hint="eastAsia"/>
        </w:rPr>
        <w:t>年底，绿色氢能产能超</w:t>
      </w:r>
      <w:r>
        <w:rPr>
          <w:rFonts w:hint="eastAsia"/>
        </w:rPr>
        <w:t>15</w:t>
      </w:r>
      <w:r>
        <w:rPr>
          <w:rFonts w:hint="eastAsia"/>
        </w:rPr>
        <w:t>万吨</w:t>
      </w:r>
      <w:r>
        <w:rPr>
          <w:rFonts w:hint="eastAsia"/>
        </w:rPr>
        <w:t>/</w:t>
      </w:r>
      <w:r>
        <w:rPr>
          <w:rFonts w:hint="eastAsia"/>
        </w:rPr>
        <w:t>年，居世界第一。因地制宜推进生物质能多元化开发利用，稳步发展农林生物质发电、沼气发电和城镇生活垃圾焚烧发电，因地制宜推广生物质能清洁取暖，有序推广应用生物燃料乙醇、生物柴油等清洁液体燃料。截至</w:t>
      </w:r>
      <w:r>
        <w:rPr>
          <w:rFonts w:hint="eastAsia"/>
        </w:rPr>
        <w:t>2025</w:t>
      </w:r>
      <w:r>
        <w:rPr>
          <w:rFonts w:hint="eastAsia"/>
        </w:rPr>
        <w:t>年</w:t>
      </w:r>
      <w:r>
        <w:rPr>
          <w:rFonts w:hint="eastAsia"/>
        </w:rPr>
        <w:t>8</w:t>
      </w:r>
      <w:r>
        <w:rPr>
          <w:rFonts w:hint="eastAsia"/>
        </w:rPr>
        <w:t>月底，生物质发电装机容量达</w:t>
      </w:r>
      <w:r>
        <w:rPr>
          <w:rFonts w:hint="eastAsia"/>
        </w:rPr>
        <w:t>4688</w:t>
      </w:r>
      <w:r>
        <w:rPr>
          <w:rFonts w:hint="eastAsia"/>
        </w:rPr>
        <w:t>万千瓦，是</w:t>
      </w:r>
      <w:r>
        <w:rPr>
          <w:rFonts w:hint="eastAsia"/>
        </w:rPr>
        <w:t>2020</w:t>
      </w:r>
      <w:r>
        <w:rPr>
          <w:rFonts w:hint="eastAsia"/>
        </w:rPr>
        <w:t>年的</w:t>
      </w:r>
      <w:r>
        <w:rPr>
          <w:rFonts w:hint="eastAsia"/>
        </w:rPr>
        <w:t>1.6</w:t>
      </w:r>
      <w:r>
        <w:rPr>
          <w:rFonts w:hint="eastAsia"/>
        </w:rPr>
        <w:t>倍。建成一批地热能集中供暖项目，探索潮流能、波浪能等海洋能发电示范，海洋能规模化利用取得积极进展。</w:t>
      </w:r>
    </w:p>
    <w:p w:rsidR="00F52D6E" w:rsidRDefault="00F52D6E" w:rsidP="00F52D6E"/>
    <w:p w:rsidR="00F52D6E" w:rsidRDefault="00F52D6E" w:rsidP="00F52D6E">
      <w:pPr>
        <w:rPr>
          <w:rFonts w:hint="eastAsia"/>
        </w:rPr>
      </w:pPr>
      <w:r>
        <w:rPr>
          <w:rFonts w:hint="eastAsia"/>
        </w:rPr>
        <w:t>（二）化石能源清洁高效利用加快推进</w:t>
      </w:r>
    </w:p>
    <w:p w:rsidR="00F52D6E" w:rsidRDefault="00F52D6E" w:rsidP="00F52D6E"/>
    <w:p w:rsidR="00F52D6E" w:rsidRDefault="00F52D6E" w:rsidP="00F52D6E">
      <w:pPr>
        <w:rPr>
          <w:rFonts w:hint="eastAsia"/>
        </w:rPr>
      </w:pPr>
      <w:r>
        <w:rPr>
          <w:rFonts w:hint="eastAsia"/>
        </w:rPr>
        <w:t>中国持续提升化石能源清洁高效利用水平，合理控制化石能源消费，化石能源消费比重由</w:t>
      </w:r>
      <w:r>
        <w:rPr>
          <w:rFonts w:hint="eastAsia"/>
        </w:rPr>
        <w:t>2020</w:t>
      </w:r>
      <w:r>
        <w:rPr>
          <w:rFonts w:hint="eastAsia"/>
        </w:rPr>
        <w:t>年的</w:t>
      </w:r>
      <w:r>
        <w:rPr>
          <w:rFonts w:hint="eastAsia"/>
        </w:rPr>
        <w:t>84.0%</w:t>
      </w:r>
      <w:r>
        <w:rPr>
          <w:rFonts w:hint="eastAsia"/>
        </w:rPr>
        <w:t>降至</w:t>
      </w:r>
      <w:r>
        <w:rPr>
          <w:rFonts w:hint="eastAsia"/>
        </w:rPr>
        <w:t>2024</w:t>
      </w:r>
      <w:r>
        <w:rPr>
          <w:rFonts w:hint="eastAsia"/>
        </w:rPr>
        <w:t>年的</w:t>
      </w:r>
      <w:r>
        <w:rPr>
          <w:rFonts w:hint="eastAsia"/>
        </w:rPr>
        <w:t>80.2%</w:t>
      </w:r>
      <w:r>
        <w:rPr>
          <w:rFonts w:hint="eastAsia"/>
        </w:rPr>
        <w:t>。</w:t>
      </w:r>
    </w:p>
    <w:p w:rsidR="00F52D6E" w:rsidRDefault="00F52D6E" w:rsidP="00F52D6E"/>
    <w:p w:rsidR="00F52D6E" w:rsidRDefault="00F52D6E" w:rsidP="00F52D6E">
      <w:pPr>
        <w:rPr>
          <w:rFonts w:hint="eastAsia"/>
        </w:rPr>
      </w:pPr>
      <w:r>
        <w:rPr>
          <w:rFonts w:hint="eastAsia"/>
        </w:rPr>
        <w:t>大力推进煤炭清洁高效利用和减量替代。中国立足以煤为主的资源禀赋，统筹推进煤炭稳定供应和低碳转型发展，加大“绿色矿山”“智能矿山”建设力度，持续降低煤炭开采过程碳排放。大力实施煤电机组节能降碳改造，持续推动煤电行业淘汰落后产能，十年来累计完成淘汰煤电落后产能超过</w:t>
      </w:r>
      <w:r>
        <w:rPr>
          <w:rFonts w:hint="eastAsia"/>
        </w:rPr>
        <w:t>1</w:t>
      </w:r>
      <w:r>
        <w:rPr>
          <w:rFonts w:hint="eastAsia"/>
        </w:rPr>
        <w:t>亿千瓦。加大重点行业领域煤炭减量替代力度，提升工业领域清洁能源应用比重和电气化水平，稳妥有序推进散煤替代，煤炭占能源消费总量比重由</w:t>
      </w:r>
      <w:r>
        <w:rPr>
          <w:rFonts w:hint="eastAsia"/>
        </w:rPr>
        <w:t>2020</w:t>
      </w:r>
      <w:r>
        <w:rPr>
          <w:rFonts w:hint="eastAsia"/>
        </w:rPr>
        <w:t>年的</w:t>
      </w:r>
      <w:r>
        <w:rPr>
          <w:rFonts w:hint="eastAsia"/>
        </w:rPr>
        <w:t>56.7%</w:t>
      </w:r>
      <w:r>
        <w:rPr>
          <w:rFonts w:hint="eastAsia"/>
        </w:rPr>
        <w:t>降至</w:t>
      </w:r>
      <w:r>
        <w:rPr>
          <w:rFonts w:hint="eastAsia"/>
        </w:rPr>
        <w:t>2024</w:t>
      </w:r>
      <w:r>
        <w:rPr>
          <w:rFonts w:hint="eastAsia"/>
        </w:rPr>
        <w:t>年的</w:t>
      </w:r>
      <w:r>
        <w:rPr>
          <w:rFonts w:hint="eastAsia"/>
        </w:rPr>
        <w:t>53.2%</w:t>
      </w:r>
      <w:r>
        <w:rPr>
          <w:rFonts w:hint="eastAsia"/>
        </w:rPr>
        <w:t>。</w:t>
      </w:r>
    </w:p>
    <w:p w:rsidR="00F52D6E" w:rsidRDefault="00F52D6E" w:rsidP="00F52D6E"/>
    <w:p w:rsidR="00F52D6E" w:rsidRDefault="00F52D6E" w:rsidP="00F52D6E">
      <w:pPr>
        <w:rPr>
          <w:rFonts w:hint="eastAsia"/>
        </w:rPr>
      </w:pPr>
      <w:r>
        <w:rPr>
          <w:rFonts w:hint="eastAsia"/>
        </w:rPr>
        <w:t>持续推进油气开发利用绿色转型。全面实施油气绿色生产行动，推动绿色油气田建设，推进石油炼化产业转型升级，实现生产环节节能降碳。加大先进生物液体燃料、可持续航空燃料等对传统燃油替代力度。实施成品油质量升级专项行动，实现从国Ⅲ到国Ⅵ的“三连升”，用不到</w:t>
      </w:r>
      <w:r>
        <w:rPr>
          <w:rFonts w:hint="eastAsia"/>
        </w:rPr>
        <w:t>10</w:t>
      </w:r>
      <w:r>
        <w:rPr>
          <w:rFonts w:hint="eastAsia"/>
        </w:rPr>
        <w:t>年的时间走完了发达国家近</w:t>
      </w:r>
      <w:r>
        <w:rPr>
          <w:rFonts w:hint="eastAsia"/>
        </w:rPr>
        <w:t>30</w:t>
      </w:r>
      <w:r>
        <w:rPr>
          <w:rFonts w:hint="eastAsia"/>
        </w:rPr>
        <w:t>年的成品油质量升级之路，有效减少了汽车尾气污染物排放。</w:t>
      </w:r>
    </w:p>
    <w:p w:rsidR="00F52D6E" w:rsidRDefault="00F52D6E" w:rsidP="00F52D6E"/>
    <w:p w:rsidR="00F52D6E" w:rsidRDefault="00F52D6E" w:rsidP="00F52D6E">
      <w:pPr>
        <w:rPr>
          <w:rFonts w:hint="eastAsia"/>
        </w:rPr>
      </w:pPr>
      <w:r>
        <w:rPr>
          <w:rFonts w:hint="eastAsia"/>
        </w:rPr>
        <w:t>（三）电力系统综合调节能力持续提升</w:t>
      </w:r>
    </w:p>
    <w:p w:rsidR="00F52D6E" w:rsidRDefault="00F52D6E" w:rsidP="00F52D6E"/>
    <w:p w:rsidR="00F52D6E" w:rsidRDefault="00F52D6E" w:rsidP="00F52D6E">
      <w:pPr>
        <w:rPr>
          <w:rFonts w:hint="eastAsia"/>
        </w:rPr>
      </w:pPr>
      <w:r>
        <w:rPr>
          <w:rFonts w:hint="eastAsia"/>
        </w:rPr>
        <w:t>随着新能源大规模发展，中国大力提升电力系统安全运行和抵御风险能力，加快建设清洁低碳、安全充裕、经济高效、供需协同、灵活智能的新型电力系统，推动源网荷储（电源、电网、负荷、储能）一体化发展，实现了可再生能源大规模开发和利用。</w:t>
      </w:r>
    </w:p>
    <w:p w:rsidR="00F52D6E" w:rsidRDefault="00F52D6E" w:rsidP="00F52D6E"/>
    <w:p w:rsidR="00F52D6E" w:rsidRDefault="00F52D6E" w:rsidP="00F52D6E">
      <w:pPr>
        <w:rPr>
          <w:rFonts w:hint="eastAsia"/>
        </w:rPr>
      </w:pPr>
      <w:r>
        <w:rPr>
          <w:rFonts w:hint="eastAsia"/>
        </w:rPr>
        <w:t>增强电源协调优化运行能力。中国充分发挥煤电灵活调节能力，全面实施煤电机组灵活性改造，</w:t>
      </w:r>
      <w:r>
        <w:rPr>
          <w:rFonts w:hint="eastAsia"/>
        </w:rPr>
        <w:t>50%</w:t>
      </w:r>
      <w:r>
        <w:rPr>
          <w:rFonts w:hint="eastAsia"/>
        </w:rPr>
        <w:t>以上煤电机组具备深度调峰能力。因地制宜建设天然气调峰电站，科学布局抽水蓄能、光热发电，加快新型储能技术规模化应用。不断优化电源侧多能互补调度运行方式，充分挖掘调峰潜力，电力系统安全运行和综合调节能力持续提升。</w:t>
      </w:r>
    </w:p>
    <w:p w:rsidR="00F52D6E" w:rsidRDefault="00F52D6E" w:rsidP="00F52D6E"/>
    <w:p w:rsidR="00F52D6E" w:rsidRDefault="00F52D6E" w:rsidP="00F52D6E">
      <w:pPr>
        <w:rPr>
          <w:rFonts w:hint="eastAsia"/>
        </w:rPr>
      </w:pPr>
      <w:r>
        <w:rPr>
          <w:rFonts w:hint="eastAsia"/>
        </w:rPr>
        <w:t>强化电网互补互济。中国创新电网结构形态和运行模式，提升电网智能化水平，推动电网主动适应大规模集中式新能源和量大面广的分布式能源发展。完善电网主网架结构，夯实电力系统稳定的物理基础，形成有效互联互济的六大区域电网格局，跨省跨区电力资源配置能力持续提升。</w:t>
      </w:r>
      <w:r>
        <w:rPr>
          <w:rFonts w:hint="eastAsia"/>
        </w:rPr>
        <w:t>2024</w:t>
      </w:r>
      <w:r>
        <w:rPr>
          <w:rFonts w:hint="eastAsia"/>
        </w:rPr>
        <w:t>年，分别完成跨区、跨省输送电量</w:t>
      </w:r>
      <w:r>
        <w:rPr>
          <w:rFonts w:hint="eastAsia"/>
        </w:rPr>
        <w:t>9247</w:t>
      </w:r>
      <w:r>
        <w:rPr>
          <w:rFonts w:hint="eastAsia"/>
        </w:rPr>
        <w:t>亿千瓦时、</w:t>
      </w:r>
      <w:r>
        <w:rPr>
          <w:rFonts w:hint="eastAsia"/>
        </w:rPr>
        <w:t>2</w:t>
      </w:r>
      <w:r>
        <w:rPr>
          <w:rFonts w:hint="eastAsia"/>
        </w:rPr>
        <w:t>万亿千瓦时，较</w:t>
      </w:r>
      <w:r>
        <w:rPr>
          <w:rFonts w:hint="eastAsia"/>
        </w:rPr>
        <w:t>2020</w:t>
      </w:r>
      <w:r>
        <w:rPr>
          <w:rFonts w:hint="eastAsia"/>
        </w:rPr>
        <w:t>年分别增长</w:t>
      </w:r>
      <w:r>
        <w:rPr>
          <w:rFonts w:hint="eastAsia"/>
        </w:rPr>
        <w:t>50%</w:t>
      </w:r>
      <w:r>
        <w:rPr>
          <w:rFonts w:hint="eastAsia"/>
        </w:rPr>
        <w:t>、</w:t>
      </w:r>
      <w:r>
        <w:rPr>
          <w:rFonts w:hint="eastAsia"/>
        </w:rPr>
        <w:t>30%</w:t>
      </w:r>
      <w:r>
        <w:rPr>
          <w:rFonts w:hint="eastAsia"/>
        </w:rPr>
        <w:t>。加快配电网改造升级，着力提高配电网接纳新能源电力水平。积极发展以消纳新能源为主的智能微电网，实现与大电网兼容互补。</w:t>
      </w:r>
    </w:p>
    <w:p w:rsidR="00F52D6E" w:rsidRDefault="00F52D6E" w:rsidP="00F52D6E"/>
    <w:p w:rsidR="00F52D6E" w:rsidRDefault="00F52D6E" w:rsidP="00F52D6E">
      <w:pPr>
        <w:rPr>
          <w:rFonts w:hint="eastAsia"/>
        </w:rPr>
      </w:pPr>
      <w:r>
        <w:rPr>
          <w:rFonts w:hint="eastAsia"/>
        </w:rPr>
        <w:t>大力提升电力负荷弹性。中国系统整合需求侧响应资源，引导用户优化储用电模式，高比例释放居民、一般工商业用电负荷的弹性，针对工业用电负荷占比高的特点，引导大工业负荷参与辅助服务市场，提升电力需求侧响应能力，有效提高电力系统灵活性。到</w:t>
      </w:r>
      <w:r>
        <w:rPr>
          <w:rFonts w:hint="eastAsia"/>
        </w:rPr>
        <w:t>2025</w:t>
      </w:r>
      <w:r>
        <w:rPr>
          <w:rFonts w:hint="eastAsia"/>
        </w:rPr>
        <w:t>年，推动电力需求侧响应能力达到最大用电负荷的</w:t>
      </w:r>
      <w:r>
        <w:rPr>
          <w:rFonts w:hint="eastAsia"/>
        </w:rPr>
        <w:t>3%</w:t>
      </w:r>
      <w:r>
        <w:rPr>
          <w:rFonts w:hint="eastAsia"/>
        </w:rPr>
        <w:t>－</w:t>
      </w:r>
      <w:r>
        <w:rPr>
          <w:rFonts w:hint="eastAsia"/>
        </w:rPr>
        <w:t>5%</w:t>
      </w:r>
      <w:r>
        <w:rPr>
          <w:rFonts w:hint="eastAsia"/>
        </w:rPr>
        <w:t>，其中华东、华中、南方等地区达到最大用电负荷的</w:t>
      </w:r>
      <w:r>
        <w:rPr>
          <w:rFonts w:hint="eastAsia"/>
        </w:rPr>
        <w:t>5%</w:t>
      </w:r>
      <w:r>
        <w:rPr>
          <w:rFonts w:hint="eastAsia"/>
        </w:rPr>
        <w:t>左右。</w:t>
      </w:r>
    </w:p>
    <w:p w:rsidR="00F52D6E" w:rsidRDefault="00F52D6E" w:rsidP="00F52D6E"/>
    <w:p w:rsidR="00F52D6E" w:rsidRDefault="00F52D6E" w:rsidP="00F52D6E">
      <w:pPr>
        <w:rPr>
          <w:rFonts w:hint="eastAsia"/>
        </w:rPr>
      </w:pPr>
      <w:r>
        <w:rPr>
          <w:rFonts w:hint="eastAsia"/>
        </w:rPr>
        <w:t>加强新型储能建设。储能是构建新型电力系统的重要基础。中国促进储能与电力系统各环节融合发展。积极发展“新能源</w:t>
      </w:r>
      <w:r>
        <w:rPr>
          <w:rFonts w:hint="eastAsia"/>
        </w:rPr>
        <w:t>+</w:t>
      </w:r>
      <w:r>
        <w:rPr>
          <w:rFonts w:hint="eastAsia"/>
        </w:rPr>
        <w:t>储能”、源网荷储一体化和多能互补，以关键电网节点或偏远地区为重点，合理布局新型储能，鼓励电动汽车、不间断电源等参与系统调峰调频。推动锂离子电池、液流电池、压缩空气储能、重力储能、飞轮储能等技术多元化应用。截至</w:t>
      </w:r>
      <w:r>
        <w:rPr>
          <w:rFonts w:hint="eastAsia"/>
        </w:rPr>
        <w:t>2024</w:t>
      </w:r>
      <w:r>
        <w:rPr>
          <w:rFonts w:hint="eastAsia"/>
        </w:rPr>
        <w:t>年底，新型储能装机达到</w:t>
      </w:r>
      <w:r>
        <w:rPr>
          <w:rFonts w:hint="eastAsia"/>
        </w:rPr>
        <w:t>7376</w:t>
      </w:r>
      <w:r>
        <w:rPr>
          <w:rFonts w:hint="eastAsia"/>
        </w:rPr>
        <w:t>万千瓦</w:t>
      </w:r>
      <w:r>
        <w:rPr>
          <w:rFonts w:hint="eastAsia"/>
        </w:rPr>
        <w:t>/1.68</w:t>
      </w:r>
      <w:r>
        <w:rPr>
          <w:rFonts w:hint="eastAsia"/>
        </w:rPr>
        <w:t>亿千瓦时，是</w:t>
      </w:r>
      <w:r>
        <w:rPr>
          <w:rFonts w:hint="eastAsia"/>
        </w:rPr>
        <w:t>2020</w:t>
      </w:r>
      <w:r>
        <w:rPr>
          <w:rFonts w:hint="eastAsia"/>
        </w:rPr>
        <w:t>年的</w:t>
      </w:r>
      <w:r>
        <w:rPr>
          <w:rFonts w:hint="eastAsia"/>
        </w:rPr>
        <w:t>20</w:t>
      </w:r>
      <w:r>
        <w:rPr>
          <w:rFonts w:hint="eastAsia"/>
        </w:rPr>
        <w:t>倍，装机规模占全球总装机比例超过</w:t>
      </w:r>
      <w:r>
        <w:rPr>
          <w:rFonts w:hint="eastAsia"/>
        </w:rPr>
        <w:t>40%</w:t>
      </w:r>
      <w:r>
        <w:rPr>
          <w:rFonts w:hint="eastAsia"/>
        </w:rPr>
        <w:t>。</w:t>
      </w:r>
    </w:p>
    <w:p w:rsidR="00F52D6E" w:rsidRDefault="00F52D6E" w:rsidP="00F52D6E"/>
    <w:p w:rsidR="00F52D6E" w:rsidRDefault="00F52D6E" w:rsidP="00F52D6E">
      <w:pPr>
        <w:rPr>
          <w:rFonts w:hint="eastAsia"/>
        </w:rPr>
      </w:pPr>
      <w:r>
        <w:rPr>
          <w:rFonts w:hint="eastAsia"/>
        </w:rPr>
        <w:t>三、重点领域低碳发展深入推进</w:t>
      </w:r>
    </w:p>
    <w:p w:rsidR="00F52D6E" w:rsidRDefault="00F52D6E" w:rsidP="00F52D6E"/>
    <w:p w:rsidR="00F52D6E" w:rsidRDefault="00F52D6E" w:rsidP="00F52D6E">
      <w:pPr>
        <w:rPr>
          <w:rFonts w:hint="eastAsia"/>
        </w:rPr>
      </w:pPr>
      <w:r>
        <w:rPr>
          <w:rFonts w:hint="eastAsia"/>
        </w:rPr>
        <w:t>工业、交通、建筑、居民生活是产生碳排放的重要领域，对实现碳达峰碳中和具有重要影响。中国把碳达峰碳中和纳入经济社会发展全局，加快构建绿色低碳生产方式、生活方式，为高质量发展注入澎湃绿色动能。</w:t>
      </w:r>
    </w:p>
    <w:p w:rsidR="00F52D6E" w:rsidRDefault="00F52D6E" w:rsidP="00F52D6E"/>
    <w:p w:rsidR="00F52D6E" w:rsidRDefault="00F52D6E" w:rsidP="00F52D6E">
      <w:pPr>
        <w:rPr>
          <w:rFonts w:hint="eastAsia"/>
        </w:rPr>
      </w:pPr>
      <w:r>
        <w:rPr>
          <w:rFonts w:hint="eastAsia"/>
        </w:rPr>
        <w:t>（一）产业低碳化进程加速</w:t>
      </w:r>
    </w:p>
    <w:p w:rsidR="00F52D6E" w:rsidRDefault="00F52D6E" w:rsidP="00F52D6E"/>
    <w:p w:rsidR="00F52D6E" w:rsidRDefault="00F52D6E" w:rsidP="00F52D6E">
      <w:pPr>
        <w:rPr>
          <w:rFonts w:hint="eastAsia"/>
        </w:rPr>
      </w:pPr>
      <w:r>
        <w:rPr>
          <w:rFonts w:hint="eastAsia"/>
        </w:rPr>
        <w:t>中国大力促进传统产业与新兴产业协同创新、融合发展，着力优化升级产业结构，大力推进绿色低碳产业发展，产业绿色低碳化水平持续提升。</w:t>
      </w:r>
    </w:p>
    <w:p w:rsidR="00F52D6E" w:rsidRDefault="00F52D6E" w:rsidP="00F52D6E"/>
    <w:p w:rsidR="00F52D6E" w:rsidRDefault="00F52D6E" w:rsidP="00F52D6E">
      <w:pPr>
        <w:rPr>
          <w:rFonts w:hint="eastAsia"/>
        </w:rPr>
      </w:pPr>
      <w:r>
        <w:rPr>
          <w:rFonts w:hint="eastAsia"/>
        </w:rPr>
        <w:t>传统产业绿色转型持续深化。中国坚决遏制高耗能、高排放、低水平项目盲目上马，持续更新重点行业环境、能效、水效和碳排放等约束性标准，持续依法依规淘汰落后产能。推动重点行业绿色低碳升级，持续打造绿色制造标杆，积极开展清洁能源替代，支持有条件的地区率先建成一批零碳园区，推进生态工业园区建设，加快低碳原料替代和再生资源利用。</w:t>
      </w:r>
      <w:r>
        <w:rPr>
          <w:rFonts w:hint="eastAsia"/>
        </w:rPr>
        <w:t>2024</w:t>
      </w:r>
      <w:r>
        <w:rPr>
          <w:rFonts w:hint="eastAsia"/>
        </w:rPr>
        <w:t>年，中国再生有色金属产量达</w:t>
      </w:r>
      <w:r>
        <w:rPr>
          <w:rFonts w:hint="eastAsia"/>
        </w:rPr>
        <w:t>1915</w:t>
      </w:r>
      <w:r>
        <w:rPr>
          <w:rFonts w:hint="eastAsia"/>
        </w:rPr>
        <w:t>万吨，连续</w:t>
      </w:r>
      <w:r>
        <w:rPr>
          <w:rFonts w:hint="eastAsia"/>
        </w:rPr>
        <w:t>15</w:t>
      </w:r>
      <w:r>
        <w:rPr>
          <w:rFonts w:hint="eastAsia"/>
        </w:rPr>
        <w:t>年居全球首位，每</w:t>
      </w:r>
      <w:r>
        <w:rPr>
          <w:rFonts w:hint="eastAsia"/>
        </w:rPr>
        <w:t>4</w:t>
      </w:r>
      <w:r>
        <w:rPr>
          <w:rFonts w:hint="eastAsia"/>
        </w:rPr>
        <w:t>吨电解铝中有</w:t>
      </w:r>
      <w:r>
        <w:rPr>
          <w:rFonts w:hint="eastAsia"/>
        </w:rPr>
        <w:t>1</w:t>
      </w:r>
      <w:r>
        <w:rPr>
          <w:rFonts w:hint="eastAsia"/>
        </w:rPr>
        <w:t>吨使用绿电生产。</w:t>
      </w:r>
    </w:p>
    <w:p w:rsidR="00F52D6E" w:rsidRDefault="00F52D6E" w:rsidP="00F52D6E"/>
    <w:p w:rsidR="00F52D6E" w:rsidRDefault="00F52D6E" w:rsidP="00F52D6E">
      <w:pPr>
        <w:rPr>
          <w:rFonts w:hint="eastAsia"/>
        </w:rPr>
      </w:pPr>
      <w:r>
        <w:rPr>
          <w:rFonts w:hint="eastAsia"/>
        </w:rPr>
        <w:t>绿色低碳产业发展优势不断强化。中国持续打造绿色低碳经济增长点，绿色低碳产业在经济总量中的比重不断提升。中国已经建成全球最大、最完整的清洁能源产业链，以新能源汽车、锂电池、光伏产品为代表的“新三样”成为中国制造的“新名片”。</w:t>
      </w:r>
      <w:r>
        <w:rPr>
          <w:rFonts w:hint="eastAsia"/>
        </w:rPr>
        <w:t>2024</w:t>
      </w:r>
      <w:r>
        <w:rPr>
          <w:rFonts w:hint="eastAsia"/>
        </w:rPr>
        <w:t>年，新产业、新业态、新商业模式“三新”经济占国内生产总值的比重超过</w:t>
      </w:r>
      <w:r>
        <w:rPr>
          <w:rFonts w:hint="eastAsia"/>
        </w:rPr>
        <w:t>18%</w:t>
      </w:r>
      <w:r>
        <w:rPr>
          <w:rFonts w:hint="eastAsia"/>
        </w:rPr>
        <w:t>，高技术制造业增加值占规上工业比重达到</w:t>
      </w:r>
      <w:r>
        <w:rPr>
          <w:rFonts w:hint="eastAsia"/>
        </w:rPr>
        <w:t>16.3%</w:t>
      </w:r>
      <w:r>
        <w:rPr>
          <w:rFonts w:hint="eastAsia"/>
        </w:rPr>
        <w:t>，较</w:t>
      </w:r>
      <w:r>
        <w:rPr>
          <w:rFonts w:hint="eastAsia"/>
        </w:rPr>
        <w:t>2020</w:t>
      </w:r>
      <w:r>
        <w:rPr>
          <w:rFonts w:hint="eastAsia"/>
        </w:rPr>
        <w:t>年增加</w:t>
      </w:r>
      <w:r>
        <w:rPr>
          <w:rFonts w:hint="eastAsia"/>
        </w:rPr>
        <w:t>1.2</w:t>
      </w:r>
      <w:r>
        <w:rPr>
          <w:rFonts w:hint="eastAsia"/>
        </w:rPr>
        <w:t>个百分点。</w:t>
      </w:r>
    </w:p>
    <w:p w:rsidR="00F52D6E" w:rsidRDefault="00F52D6E" w:rsidP="00F52D6E"/>
    <w:p w:rsidR="00F52D6E" w:rsidRDefault="00F52D6E" w:rsidP="00F52D6E">
      <w:pPr>
        <w:rPr>
          <w:rFonts w:hint="eastAsia"/>
        </w:rPr>
      </w:pPr>
      <w:r>
        <w:rPr>
          <w:rFonts w:hint="eastAsia"/>
        </w:rPr>
        <w:t>数字化绿色化进程协同加速。中国积极发挥数字化在提升资源效率、增进环境效益等方面的积极作用，深化人工智能、大数据、云计算等在电力系统、工农业生产、交通运输、建筑建设运行等领域应用。推进数据中心绿色低碳发展，统筹大型风光基地与国家数据枢纽节点建设，提升数据中心绿电使用比例。</w:t>
      </w:r>
      <w:r>
        <w:rPr>
          <w:rFonts w:hint="eastAsia"/>
        </w:rPr>
        <w:t>246</w:t>
      </w:r>
      <w:r>
        <w:rPr>
          <w:rFonts w:hint="eastAsia"/>
        </w:rPr>
        <w:t>家数据中心入选国家绿色数据中心，使用电力一半以上是绿电。</w:t>
      </w:r>
    </w:p>
    <w:p w:rsidR="00F52D6E" w:rsidRDefault="00F52D6E" w:rsidP="00F52D6E"/>
    <w:p w:rsidR="00F52D6E" w:rsidRDefault="00F52D6E" w:rsidP="00F52D6E">
      <w:pPr>
        <w:rPr>
          <w:rFonts w:hint="eastAsia"/>
        </w:rPr>
      </w:pPr>
      <w:r>
        <w:rPr>
          <w:rFonts w:hint="eastAsia"/>
        </w:rPr>
        <w:lastRenderedPageBreak/>
        <w:t>（二）清洁低碳交通运输体系加快完善</w:t>
      </w:r>
    </w:p>
    <w:p w:rsidR="00F52D6E" w:rsidRDefault="00F52D6E" w:rsidP="00F52D6E"/>
    <w:p w:rsidR="00F52D6E" w:rsidRDefault="00F52D6E" w:rsidP="00F52D6E">
      <w:pPr>
        <w:rPr>
          <w:rFonts w:hint="eastAsia"/>
        </w:rPr>
      </w:pPr>
      <w:r>
        <w:rPr>
          <w:rFonts w:hint="eastAsia"/>
        </w:rPr>
        <w:t>中国大力发展低碳运输工具装备，持续优化运输结构，安全、便捷、高效、绿色、经济的现代化综合交通体系加快形成。</w:t>
      </w:r>
    </w:p>
    <w:p w:rsidR="00F52D6E" w:rsidRDefault="00F52D6E" w:rsidP="00F52D6E"/>
    <w:p w:rsidR="00F52D6E" w:rsidRDefault="00F52D6E" w:rsidP="00F52D6E">
      <w:pPr>
        <w:rPr>
          <w:rFonts w:hint="eastAsia"/>
        </w:rPr>
      </w:pPr>
      <w:r>
        <w:rPr>
          <w:rFonts w:hint="eastAsia"/>
        </w:rPr>
        <w:t>低碳交通运输工具加快普及。中国加速推广新能源汽车，实现了全球速度最快、规模最大的新能源汽车推广应用。</w:t>
      </w:r>
      <w:r>
        <w:rPr>
          <w:rFonts w:hint="eastAsia"/>
        </w:rPr>
        <w:t>2025</w:t>
      </w:r>
      <w:r>
        <w:rPr>
          <w:rFonts w:hint="eastAsia"/>
        </w:rPr>
        <w:t>年</w:t>
      </w:r>
      <w:r>
        <w:rPr>
          <w:rFonts w:hint="eastAsia"/>
        </w:rPr>
        <w:t>1</w:t>
      </w:r>
      <w:r>
        <w:rPr>
          <w:rFonts w:hint="eastAsia"/>
        </w:rPr>
        <w:t>－</w:t>
      </w:r>
      <w:r>
        <w:rPr>
          <w:rFonts w:hint="eastAsia"/>
        </w:rPr>
        <w:t>9</w:t>
      </w:r>
      <w:r>
        <w:rPr>
          <w:rFonts w:hint="eastAsia"/>
        </w:rPr>
        <w:t>月，新能源乘用车国内市场渗透率达到</w:t>
      </w:r>
      <w:r>
        <w:rPr>
          <w:rFonts w:hint="eastAsia"/>
        </w:rPr>
        <w:t>52.2%</w:t>
      </w:r>
      <w:r>
        <w:rPr>
          <w:rFonts w:hint="eastAsia"/>
        </w:rPr>
        <w:t>，在主要经济体中位居第一。中国铁路电气化水平世界领先，</w:t>
      </w:r>
      <w:r>
        <w:rPr>
          <w:rFonts w:hint="eastAsia"/>
        </w:rPr>
        <w:t>2024</w:t>
      </w:r>
      <w:r>
        <w:rPr>
          <w:rFonts w:hint="eastAsia"/>
        </w:rPr>
        <w:t>年铁路电化率达</w:t>
      </w:r>
      <w:r>
        <w:rPr>
          <w:rFonts w:hint="eastAsia"/>
        </w:rPr>
        <w:t>76.2%</w:t>
      </w:r>
      <w:r>
        <w:rPr>
          <w:rFonts w:hint="eastAsia"/>
        </w:rPr>
        <w:t>。推动船舶、航空器采用清洁动力，</w:t>
      </w:r>
      <w:r>
        <w:rPr>
          <w:rFonts w:hint="eastAsia"/>
        </w:rPr>
        <w:t>2024</w:t>
      </w:r>
      <w:r>
        <w:rPr>
          <w:rFonts w:hint="eastAsia"/>
        </w:rPr>
        <w:t>年民航运输机队燃效较</w:t>
      </w:r>
      <w:r>
        <w:rPr>
          <w:rFonts w:hint="eastAsia"/>
        </w:rPr>
        <w:t>2005</w:t>
      </w:r>
      <w:r>
        <w:rPr>
          <w:rFonts w:hint="eastAsia"/>
        </w:rPr>
        <w:t>年基线水平下降</w:t>
      </w:r>
      <w:r>
        <w:rPr>
          <w:rFonts w:hint="eastAsia"/>
        </w:rPr>
        <w:t>20.5%</w:t>
      </w:r>
      <w:r>
        <w:rPr>
          <w:rFonts w:hint="eastAsia"/>
        </w:rPr>
        <w:t>。深入推进重点区域、重点航线、重点船舶靠港使用岸电，主要港口的重点专业化泊位岸电覆盖率超过</w:t>
      </w:r>
      <w:r>
        <w:rPr>
          <w:rFonts w:hint="eastAsia"/>
        </w:rPr>
        <w:t>90%</w:t>
      </w:r>
      <w:r>
        <w:rPr>
          <w:rFonts w:hint="eastAsia"/>
        </w:rPr>
        <w:t>。中国民航机场场内电动化水平全球领先，截至</w:t>
      </w:r>
      <w:r>
        <w:rPr>
          <w:rFonts w:hint="eastAsia"/>
        </w:rPr>
        <w:t>2025</w:t>
      </w:r>
      <w:r>
        <w:rPr>
          <w:rFonts w:hint="eastAsia"/>
        </w:rPr>
        <w:t>年</w:t>
      </w:r>
      <w:r>
        <w:rPr>
          <w:rFonts w:hint="eastAsia"/>
        </w:rPr>
        <w:t>7</w:t>
      </w:r>
      <w:r>
        <w:rPr>
          <w:rFonts w:hint="eastAsia"/>
        </w:rPr>
        <w:t>月底，民航机场场内电动车辆占比达到</w:t>
      </w:r>
      <w:r>
        <w:rPr>
          <w:rFonts w:hint="eastAsia"/>
        </w:rPr>
        <w:t>32%</w:t>
      </w:r>
      <w:r>
        <w:rPr>
          <w:rFonts w:hint="eastAsia"/>
        </w:rPr>
        <w:t>。</w:t>
      </w:r>
    </w:p>
    <w:p w:rsidR="00F52D6E" w:rsidRDefault="00F52D6E" w:rsidP="00F52D6E"/>
    <w:p w:rsidR="00F52D6E" w:rsidRDefault="00F52D6E" w:rsidP="00F52D6E">
      <w:r>
        <w:rPr>
          <w:noProof/>
        </w:rPr>
        <w:drawing>
          <wp:inline distT="0" distB="0" distL="0" distR="0">
            <wp:extent cx="5274310" cy="3407376"/>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srcRect/>
                    <a:stretch>
                      <a:fillRect/>
                    </a:stretch>
                  </pic:blipFill>
                  <pic:spPr bwMode="auto">
                    <a:xfrm>
                      <a:off x="0" y="0"/>
                      <a:ext cx="5274310" cy="3407376"/>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r>
        <w:rPr>
          <w:noProof/>
        </w:rPr>
        <w:lastRenderedPageBreak/>
        <w:drawing>
          <wp:inline distT="0" distB="0" distL="0" distR="0">
            <wp:extent cx="5274310" cy="3531185"/>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5274310" cy="3531185"/>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交通运输结构持续调整优化。中国持续完善国家铁路、公路、水运网络，推动不同运输方式合理分工、有效衔接。大力推进多式联运“一单制”“一箱制”发展，持续提高大宗货物的铁路、水路运输比重。</w:t>
      </w:r>
      <w:r>
        <w:rPr>
          <w:rFonts w:hint="eastAsia"/>
        </w:rPr>
        <w:t>2024</w:t>
      </w:r>
      <w:r>
        <w:rPr>
          <w:rFonts w:hint="eastAsia"/>
        </w:rPr>
        <w:t>年，铁路、水路货物周转量分别比“十三五”末增加</w:t>
      </w:r>
      <w:r>
        <w:rPr>
          <w:rFonts w:hint="eastAsia"/>
        </w:rPr>
        <w:t>17.5%</w:t>
      </w:r>
      <w:r>
        <w:rPr>
          <w:rFonts w:hint="eastAsia"/>
        </w:rPr>
        <w:t>和</w:t>
      </w:r>
      <w:r>
        <w:rPr>
          <w:rFonts w:hint="eastAsia"/>
        </w:rPr>
        <w:t>33.6%</w:t>
      </w:r>
      <w:r>
        <w:rPr>
          <w:rFonts w:hint="eastAsia"/>
        </w:rPr>
        <w:t>，沿海主要港口煤炭、铁矿石绿色疏运（利用铁路、水运、封闭式皮带廊道、新能源汽车等）比例达到</w:t>
      </w:r>
      <w:r>
        <w:rPr>
          <w:rFonts w:hint="eastAsia"/>
        </w:rPr>
        <w:t>88.4%</w:t>
      </w:r>
      <w:r>
        <w:rPr>
          <w:rFonts w:hint="eastAsia"/>
        </w:rPr>
        <w:t>。</w:t>
      </w:r>
    </w:p>
    <w:p w:rsidR="00F52D6E" w:rsidRDefault="00F52D6E" w:rsidP="00F52D6E"/>
    <w:p w:rsidR="00F52D6E" w:rsidRDefault="00F52D6E" w:rsidP="00F52D6E">
      <w:pPr>
        <w:rPr>
          <w:rFonts w:hint="eastAsia"/>
        </w:rPr>
      </w:pPr>
      <w:r>
        <w:rPr>
          <w:rFonts w:hint="eastAsia"/>
        </w:rPr>
        <w:t>绿色交通基础设施不断升级。中国积极开展交通设施绿色化提升改造，大力推进绿色公路、绿色航道建设，着力提升新建车站、机场、码头等设施绿色化智能化水平，强化交通领域新能源基础设施建设。中国已建成世界上数量最多、服务车型最广、覆盖面积最大的充电设施网络。截至</w:t>
      </w:r>
      <w:r>
        <w:rPr>
          <w:rFonts w:hint="eastAsia"/>
        </w:rPr>
        <w:t>2025</w:t>
      </w:r>
      <w:r>
        <w:rPr>
          <w:rFonts w:hint="eastAsia"/>
        </w:rPr>
        <w:t>年</w:t>
      </w:r>
      <w:r>
        <w:rPr>
          <w:rFonts w:hint="eastAsia"/>
        </w:rPr>
        <w:t>8</w:t>
      </w:r>
      <w:r>
        <w:rPr>
          <w:rFonts w:hint="eastAsia"/>
        </w:rPr>
        <w:t>月底，中国电动汽车充电基础设施总数累计达到</w:t>
      </w:r>
      <w:r>
        <w:rPr>
          <w:rFonts w:hint="eastAsia"/>
        </w:rPr>
        <w:t>1734.8</w:t>
      </w:r>
      <w:r>
        <w:rPr>
          <w:rFonts w:hint="eastAsia"/>
        </w:rPr>
        <w:t>万个，是</w:t>
      </w:r>
      <w:r>
        <w:rPr>
          <w:rFonts w:hint="eastAsia"/>
        </w:rPr>
        <w:t>5</w:t>
      </w:r>
      <w:r>
        <w:rPr>
          <w:rFonts w:hint="eastAsia"/>
        </w:rPr>
        <w:t>年前的</w:t>
      </w:r>
      <w:r>
        <w:rPr>
          <w:rFonts w:hint="eastAsia"/>
        </w:rPr>
        <w:t>10</w:t>
      </w:r>
      <w:r>
        <w:rPr>
          <w:rFonts w:hint="eastAsia"/>
        </w:rPr>
        <w:t>倍。深入实施城市公共交通优先发展战略，加快构建绿色出行体系。截至</w:t>
      </w:r>
      <w:r>
        <w:rPr>
          <w:rFonts w:hint="eastAsia"/>
        </w:rPr>
        <w:t>2025</w:t>
      </w:r>
      <w:r>
        <w:rPr>
          <w:rFonts w:hint="eastAsia"/>
        </w:rPr>
        <w:t>年</w:t>
      </w:r>
      <w:r>
        <w:rPr>
          <w:rFonts w:hint="eastAsia"/>
        </w:rPr>
        <w:t>6</w:t>
      </w:r>
      <w:r>
        <w:rPr>
          <w:rFonts w:hint="eastAsia"/>
        </w:rPr>
        <w:t>月底，开通运营城市轨道交通线路</w:t>
      </w:r>
      <w:r>
        <w:rPr>
          <w:rFonts w:hint="eastAsia"/>
        </w:rPr>
        <w:t>330</w:t>
      </w:r>
      <w:r>
        <w:rPr>
          <w:rFonts w:hint="eastAsia"/>
        </w:rPr>
        <w:t>条，运营总里程超过</w:t>
      </w:r>
      <w:r>
        <w:rPr>
          <w:rFonts w:hint="eastAsia"/>
        </w:rPr>
        <w:t>1.1</w:t>
      </w:r>
      <w:r>
        <w:rPr>
          <w:rFonts w:hint="eastAsia"/>
        </w:rPr>
        <w:t>万公里，居全球首位。</w:t>
      </w:r>
    </w:p>
    <w:p w:rsidR="00F52D6E" w:rsidRDefault="00F52D6E" w:rsidP="00F52D6E"/>
    <w:p w:rsidR="00F52D6E" w:rsidRDefault="00F52D6E" w:rsidP="00F52D6E">
      <w:pPr>
        <w:rPr>
          <w:rFonts w:hint="eastAsia"/>
        </w:rPr>
      </w:pPr>
      <w:r>
        <w:rPr>
          <w:rFonts w:hint="eastAsia"/>
        </w:rPr>
        <w:t>（三）城乡建设绿色低碳发展质量提升</w:t>
      </w:r>
    </w:p>
    <w:p w:rsidR="00F52D6E" w:rsidRDefault="00F52D6E" w:rsidP="00F52D6E"/>
    <w:p w:rsidR="00F52D6E" w:rsidRDefault="00F52D6E" w:rsidP="00F52D6E">
      <w:pPr>
        <w:rPr>
          <w:rFonts w:hint="eastAsia"/>
        </w:rPr>
      </w:pPr>
      <w:r>
        <w:rPr>
          <w:rFonts w:hint="eastAsia"/>
        </w:rPr>
        <w:t>中国加快转变城乡建设方式，城乡建设绿色低碳发展水平和人居品质不断提升。</w:t>
      </w:r>
    </w:p>
    <w:p w:rsidR="00F52D6E" w:rsidRDefault="00F52D6E" w:rsidP="00F52D6E"/>
    <w:p w:rsidR="00F52D6E" w:rsidRDefault="00F52D6E" w:rsidP="00F52D6E">
      <w:pPr>
        <w:rPr>
          <w:rFonts w:hint="eastAsia"/>
        </w:rPr>
      </w:pPr>
      <w:r>
        <w:rPr>
          <w:rFonts w:hint="eastAsia"/>
        </w:rPr>
        <w:t>城乡规划建设低碳转型步伐加快。中国积极发挥绿色低碳规划引领作用，将绿色低碳理念贯穿到规划、建设、管理各环节，持续推进城市更新行动，着力修复城市生态系统。推广绿色建造方式，发展装配式建筑，应用绿色建筑材料。</w:t>
      </w:r>
      <w:r>
        <w:rPr>
          <w:rFonts w:hint="eastAsia"/>
        </w:rPr>
        <w:t>2024</w:t>
      </w:r>
      <w:r>
        <w:rPr>
          <w:rFonts w:hint="eastAsia"/>
        </w:rPr>
        <w:t>年，新开工装配式建筑面积达</w:t>
      </w:r>
      <w:r>
        <w:rPr>
          <w:rFonts w:hint="eastAsia"/>
        </w:rPr>
        <w:t>6.72</w:t>
      </w:r>
      <w:r>
        <w:rPr>
          <w:rFonts w:hint="eastAsia"/>
        </w:rPr>
        <w:t>亿平方米，占新建建筑比例突破</w:t>
      </w:r>
      <w:r>
        <w:rPr>
          <w:rFonts w:hint="eastAsia"/>
        </w:rPr>
        <w:t>30%</w:t>
      </w:r>
      <w:r>
        <w:rPr>
          <w:rFonts w:hint="eastAsia"/>
        </w:rPr>
        <w:t>。截至</w:t>
      </w:r>
      <w:r>
        <w:rPr>
          <w:rFonts w:hint="eastAsia"/>
        </w:rPr>
        <w:t>2025</w:t>
      </w:r>
      <w:r>
        <w:rPr>
          <w:rFonts w:hint="eastAsia"/>
        </w:rPr>
        <w:t>年</w:t>
      </w:r>
      <w:r>
        <w:rPr>
          <w:rFonts w:hint="eastAsia"/>
        </w:rPr>
        <w:t>6</w:t>
      </w:r>
      <w:r>
        <w:rPr>
          <w:rFonts w:hint="eastAsia"/>
        </w:rPr>
        <w:t>月底，绿色建材认证产品突破</w:t>
      </w:r>
      <w:r>
        <w:rPr>
          <w:rFonts w:hint="eastAsia"/>
        </w:rPr>
        <w:t>1</w:t>
      </w:r>
      <w:r>
        <w:rPr>
          <w:rFonts w:hint="eastAsia"/>
        </w:rPr>
        <w:t>万个。增强城市气候韧性，完善城市生态系统，留足城市河湖生态空间和防洪排涝空间，累计开展</w:t>
      </w:r>
      <w:r>
        <w:rPr>
          <w:rFonts w:hint="eastAsia"/>
        </w:rPr>
        <w:t>90</w:t>
      </w:r>
      <w:r>
        <w:rPr>
          <w:rFonts w:hint="eastAsia"/>
        </w:rPr>
        <w:t>个海绵城市以及</w:t>
      </w:r>
      <w:r>
        <w:rPr>
          <w:rFonts w:hint="eastAsia"/>
        </w:rPr>
        <w:t>39</w:t>
      </w:r>
      <w:r>
        <w:rPr>
          <w:rFonts w:hint="eastAsia"/>
        </w:rPr>
        <w:t>个气候适应型城市试点示范建设。截至</w:t>
      </w:r>
      <w:r>
        <w:rPr>
          <w:rFonts w:hint="eastAsia"/>
        </w:rPr>
        <w:t>2024</w:t>
      </w:r>
      <w:r>
        <w:rPr>
          <w:rFonts w:hint="eastAsia"/>
        </w:rPr>
        <w:t>年底，城市建成区绿化覆盖率达到</w:t>
      </w:r>
      <w:r>
        <w:rPr>
          <w:rFonts w:hint="eastAsia"/>
        </w:rPr>
        <w:t>43.49%</w:t>
      </w:r>
      <w:r>
        <w:rPr>
          <w:rFonts w:hint="eastAsia"/>
        </w:rPr>
        <w:t>，城市人均公园绿地面积达到</w:t>
      </w:r>
      <w:r>
        <w:rPr>
          <w:rFonts w:hint="eastAsia"/>
        </w:rPr>
        <w:t>15.91</w:t>
      </w:r>
      <w:r>
        <w:rPr>
          <w:rFonts w:hint="eastAsia"/>
        </w:rPr>
        <w:t>平方米。</w:t>
      </w:r>
    </w:p>
    <w:p w:rsidR="00F52D6E" w:rsidRDefault="00F52D6E" w:rsidP="00F52D6E"/>
    <w:p w:rsidR="00F52D6E" w:rsidRDefault="00F52D6E" w:rsidP="00F52D6E">
      <w:pPr>
        <w:rPr>
          <w:rFonts w:hint="eastAsia"/>
        </w:rPr>
      </w:pPr>
      <w:r>
        <w:rPr>
          <w:rFonts w:hint="eastAsia"/>
        </w:rPr>
        <w:lastRenderedPageBreak/>
        <w:t>建筑能效水平大幅提高。中国不断提高建筑能效标准要求，大力发展绿色建筑，开展既有建筑节能改造。</w:t>
      </w:r>
      <w:r>
        <w:rPr>
          <w:rFonts w:hint="eastAsia"/>
        </w:rPr>
        <w:t>2024</w:t>
      </w:r>
      <w:r>
        <w:rPr>
          <w:rFonts w:hint="eastAsia"/>
        </w:rPr>
        <w:t>年，城镇新建绿色建筑面积占当年城镇新建建筑面积的</w:t>
      </w:r>
      <w:r>
        <w:rPr>
          <w:rFonts w:hint="eastAsia"/>
        </w:rPr>
        <w:t>97.9%</w:t>
      </w:r>
      <w:r>
        <w:rPr>
          <w:rFonts w:hint="eastAsia"/>
        </w:rPr>
        <w:t>。“十四五”期间推动城镇既有建筑节能改造，公共建筑经改造后能效普遍提升</w:t>
      </w:r>
      <w:r>
        <w:rPr>
          <w:rFonts w:hint="eastAsia"/>
        </w:rPr>
        <w:t>20%</w:t>
      </w:r>
      <w:r>
        <w:rPr>
          <w:rFonts w:hint="eastAsia"/>
        </w:rPr>
        <w:t>。截至</w:t>
      </w:r>
      <w:r>
        <w:rPr>
          <w:rFonts w:hint="eastAsia"/>
        </w:rPr>
        <w:t>2024</w:t>
      </w:r>
      <w:r>
        <w:rPr>
          <w:rFonts w:hint="eastAsia"/>
        </w:rPr>
        <w:t>年底，节能建筑占城镇既有建筑面积比例超过</w:t>
      </w:r>
      <w:r>
        <w:rPr>
          <w:rFonts w:hint="eastAsia"/>
        </w:rPr>
        <w:t>66%</w:t>
      </w:r>
      <w:r>
        <w:rPr>
          <w:rFonts w:hint="eastAsia"/>
        </w:rPr>
        <w:t>。</w:t>
      </w:r>
    </w:p>
    <w:p w:rsidR="00F52D6E" w:rsidRDefault="00F52D6E" w:rsidP="00F52D6E"/>
    <w:p w:rsidR="00F52D6E" w:rsidRDefault="00F52D6E" w:rsidP="00F52D6E">
      <w:pPr>
        <w:rPr>
          <w:rFonts w:hint="eastAsia"/>
        </w:rPr>
      </w:pPr>
      <w:r>
        <w:rPr>
          <w:rFonts w:hint="eastAsia"/>
        </w:rPr>
        <w:t>建筑用能日趋清洁化低碳化。中国持续提高建筑终端电气化水平，因地制宜推进光伏发电与建筑一体化应用，推广热泵、生物质能、地热能、太阳能等清洁低碳供暖，有效降低建筑领域碳排放。</w:t>
      </w:r>
      <w:r>
        <w:rPr>
          <w:rFonts w:hint="eastAsia"/>
        </w:rPr>
        <w:t>2024</w:t>
      </w:r>
      <w:r>
        <w:rPr>
          <w:rFonts w:hint="eastAsia"/>
        </w:rPr>
        <w:t>年，中国建筑用电占建筑能耗比例超过</w:t>
      </w:r>
      <w:r>
        <w:rPr>
          <w:rFonts w:hint="eastAsia"/>
        </w:rPr>
        <w:t>55%</w:t>
      </w:r>
      <w:r>
        <w:rPr>
          <w:rFonts w:hint="eastAsia"/>
        </w:rPr>
        <w:t>。积极推进北方地区清洁取暖，北方农村地区累计完成清洁取暖改造</w:t>
      </w:r>
      <w:r>
        <w:rPr>
          <w:rFonts w:hint="eastAsia"/>
        </w:rPr>
        <w:t>4000</w:t>
      </w:r>
      <w:r>
        <w:rPr>
          <w:rFonts w:hint="eastAsia"/>
        </w:rPr>
        <w:t>万户以上。截至</w:t>
      </w:r>
      <w:r>
        <w:rPr>
          <w:rFonts w:hint="eastAsia"/>
        </w:rPr>
        <w:t>2024</w:t>
      </w:r>
      <w:r>
        <w:rPr>
          <w:rFonts w:hint="eastAsia"/>
        </w:rPr>
        <w:t>年底，北方地区清洁取暖率达到</w:t>
      </w:r>
      <w:r>
        <w:rPr>
          <w:rFonts w:hint="eastAsia"/>
        </w:rPr>
        <w:t>83%</w:t>
      </w:r>
      <w:r>
        <w:rPr>
          <w:rFonts w:hint="eastAsia"/>
        </w:rPr>
        <w:t>，较</w:t>
      </w:r>
      <w:r>
        <w:rPr>
          <w:rFonts w:hint="eastAsia"/>
        </w:rPr>
        <w:t>2020</w:t>
      </w:r>
      <w:r>
        <w:rPr>
          <w:rFonts w:hint="eastAsia"/>
        </w:rPr>
        <w:t>年提高近</w:t>
      </w:r>
      <w:r>
        <w:rPr>
          <w:rFonts w:hint="eastAsia"/>
        </w:rPr>
        <w:t>20</w:t>
      </w:r>
      <w:r>
        <w:rPr>
          <w:rFonts w:hint="eastAsia"/>
        </w:rPr>
        <w:t>个百分点。</w:t>
      </w:r>
    </w:p>
    <w:p w:rsidR="00F52D6E" w:rsidRDefault="00F52D6E" w:rsidP="00F52D6E"/>
    <w:p w:rsidR="00F52D6E" w:rsidRDefault="00F52D6E" w:rsidP="00F52D6E">
      <w:pPr>
        <w:rPr>
          <w:rFonts w:hint="eastAsia"/>
        </w:rPr>
      </w:pPr>
      <w:r>
        <w:rPr>
          <w:rFonts w:hint="eastAsia"/>
        </w:rPr>
        <w:t>（四）绿色低碳生活方式成为新风尚</w:t>
      </w:r>
    </w:p>
    <w:p w:rsidR="00F52D6E" w:rsidRDefault="00F52D6E" w:rsidP="00F52D6E"/>
    <w:p w:rsidR="00F52D6E" w:rsidRDefault="00F52D6E" w:rsidP="00F52D6E">
      <w:pPr>
        <w:rPr>
          <w:rFonts w:hint="eastAsia"/>
        </w:rPr>
      </w:pPr>
      <w:r>
        <w:rPr>
          <w:rFonts w:hint="eastAsia"/>
        </w:rPr>
        <w:t>中国深入实施绿色低碳全民行动，简约适度、绿色低碳、文明健康的生活方式成为更多人的自觉选择。</w:t>
      </w:r>
    </w:p>
    <w:p w:rsidR="00F52D6E" w:rsidRDefault="00F52D6E" w:rsidP="00F52D6E"/>
    <w:p w:rsidR="00F52D6E" w:rsidRDefault="00F52D6E" w:rsidP="00F52D6E">
      <w:pPr>
        <w:rPr>
          <w:rFonts w:hint="eastAsia"/>
        </w:rPr>
      </w:pPr>
      <w:r>
        <w:rPr>
          <w:rFonts w:hint="eastAsia"/>
        </w:rPr>
        <w:t>绿色低碳生活方式加快形成。中国倡导绿色低碳的生活理念和生活方式，积极引导和推动公民生态环境行为规范广泛践行，推进绿色生活创建行动。居民绿色低碳出行比重持续提升，目前日均约</w:t>
      </w:r>
      <w:r>
        <w:rPr>
          <w:rFonts w:hint="eastAsia"/>
        </w:rPr>
        <w:t>2</w:t>
      </w:r>
      <w:r>
        <w:rPr>
          <w:rFonts w:hint="eastAsia"/>
        </w:rPr>
        <w:t>亿人次通过公共交通方式出行、约</w:t>
      </w:r>
      <w:r>
        <w:rPr>
          <w:rFonts w:hint="eastAsia"/>
        </w:rPr>
        <w:t>2500</w:t>
      </w:r>
      <w:r>
        <w:rPr>
          <w:rFonts w:hint="eastAsia"/>
        </w:rPr>
        <w:t>万人次选择共享单车出行。全面实施生活垃圾分类，截至</w:t>
      </w:r>
      <w:r>
        <w:rPr>
          <w:rFonts w:hint="eastAsia"/>
        </w:rPr>
        <w:t>2024</w:t>
      </w:r>
      <w:r>
        <w:rPr>
          <w:rFonts w:hint="eastAsia"/>
        </w:rPr>
        <w:t>年底，地级及以上城市居民小区垃圾分类设施覆盖率达到</w:t>
      </w:r>
      <w:r>
        <w:rPr>
          <w:rFonts w:hint="eastAsia"/>
        </w:rPr>
        <w:t>98.5%</w:t>
      </w:r>
      <w:r>
        <w:rPr>
          <w:rFonts w:hint="eastAsia"/>
        </w:rPr>
        <w:t>。探索推广碳普惠机制，</w:t>
      </w:r>
      <w:r>
        <w:rPr>
          <w:rFonts w:hint="eastAsia"/>
        </w:rPr>
        <w:t>27</w:t>
      </w:r>
      <w:r>
        <w:rPr>
          <w:rFonts w:hint="eastAsia"/>
        </w:rPr>
        <w:t>个省份出台了碳普惠相关政策，涵盖绿色出行、节约用电、旧物回收、垃圾分类等绿色生活场景。</w:t>
      </w:r>
    </w:p>
    <w:p w:rsidR="00F52D6E" w:rsidRDefault="00F52D6E" w:rsidP="00F52D6E"/>
    <w:p w:rsidR="00F52D6E" w:rsidRDefault="00F52D6E" w:rsidP="00F52D6E">
      <w:pPr>
        <w:rPr>
          <w:rFonts w:hint="eastAsia"/>
        </w:rPr>
      </w:pPr>
      <w:r>
        <w:rPr>
          <w:rFonts w:hint="eastAsia"/>
        </w:rPr>
        <w:t>绿色低碳消费全面扩大。中国不断提升绿色低碳产品供给规模和质量，深入实施消费品以旧换新行动，发挥绿色低碳消费拉动经济和推动降碳的双重作用，引导鼓励使用绿色低碳产品，同时坚决遏制奢侈浪费和不合理消费，实施“光盘行动”、抵制“舌尖上的浪费”，引导公众节约用水用电、减少一次性用品使用。</w:t>
      </w:r>
    </w:p>
    <w:p w:rsidR="00F52D6E" w:rsidRDefault="00F52D6E" w:rsidP="00F52D6E"/>
    <w:p w:rsidR="00F52D6E" w:rsidRDefault="00F52D6E" w:rsidP="00F52D6E">
      <w:pPr>
        <w:rPr>
          <w:rFonts w:hint="eastAsia"/>
        </w:rPr>
      </w:pPr>
      <w:r>
        <w:rPr>
          <w:rFonts w:hint="eastAsia"/>
        </w:rPr>
        <w:t>四、重点降碳路径全面落地见效</w:t>
      </w:r>
    </w:p>
    <w:p w:rsidR="00F52D6E" w:rsidRDefault="00F52D6E" w:rsidP="00F52D6E"/>
    <w:p w:rsidR="00F52D6E" w:rsidRDefault="00F52D6E" w:rsidP="00F52D6E">
      <w:pPr>
        <w:rPr>
          <w:rFonts w:hint="eastAsia"/>
        </w:rPr>
      </w:pPr>
      <w:r>
        <w:rPr>
          <w:rFonts w:hint="eastAsia"/>
        </w:rPr>
        <w:t>节能是从源头减少碳排放的重要抓手，循环经济对碳减排具有重要促进作用，生态系统碳汇是实现减排固碳的重要途径。中国深入实施节能降碳增效行动、循环经济助力降碳行动、碳汇能力巩固提升行动，取得积极成效。</w:t>
      </w:r>
    </w:p>
    <w:p w:rsidR="00F52D6E" w:rsidRDefault="00F52D6E" w:rsidP="00F52D6E"/>
    <w:p w:rsidR="00F52D6E" w:rsidRDefault="00F52D6E" w:rsidP="00F52D6E">
      <w:pPr>
        <w:rPr>
          <w:rFonts w:hint="eastAsia"/>
        </w:rPr>
      </w:pPr>
      <w:r>
        <w:rPr>
          <w:rFonts w:hint="eastAsia"/>
        </w:rPr>
        <w:t>（一）节能降碳增效行动深入推进</w:t>
      </w:r>
    </w:p>
    <w:p w:rsidR="00F52D6E" w:rsidRDefault="00F52D6E" w:rsidP="00F52D6E"/>
    <w:p w:rsidR="00F52D6E" w:rsidRDefault="00F52D6E" w:rsidP="00F52D6E">
      <w:pPr>
        <w:rPr>
          <w:rFonts w:hint="eastAsia"/>
        </w:rPr>
      </w:pPr>
      <w:r>
        <w:rPr>
          <w:rFonts w:hint="eastAsia"/>
        </w:rPr>
        <w:t>中国始终坚持节能优先方针，推动能源消费革命，着力建设能源节约型社会。扣除原料用能和非化石能源消费量后，“十四五”前四年中国单位国内生产总值能耗累计下降</w:t>
      </w:r>
      <w:r>
        <w:rPr>
          <w:rFonts w:hint="eastAsia"/>
        </w:rPr>
        <w:t>11.6%</w:t>
      </w:r>
      <w:r>
        <w:rPr>
          <w:rFonts w:hint="eastAsia"/>
        </w:rPr>
        <w:t>。</w:t>
      </w:r>
    </w:p>
    <w:p w:rsidR="00F52D6E" w:rsidRDefault="00F52D6E" w:rsidP="00F52D6E"/>
    <w:p w:rsidR="00F52D6E" w:rsidRDefault="00F52D6E" w:rsidP="00F52D6E">
      <w:pPr>
        <w:rPr>
          <w:rFonts w:hint="eastAsia"/>
        </w:rPr>
      </w:pPr>
      <w:r>
        <w:rPr>
          <w:rFonts w:hint="eastAsia"/>
        </w:rPr>
        <w:t>节能管理能力明显提升。中国持续完善节能法律法规标准政策，形成了一套成熟有效的节能管理体系。建立完善固定资产投资项目节能审查等制度体系，</w:t>
      </w:r>
      <w:r>
        <w:rPr>
          <w:rFonts w:hint="eastAsia"/>
        </w:rPr>
        <w:t>2020</w:t>
      </w:r>
      <w:r>
        <w:rPr>
          <w:rFonts w:hint="eastAsia"/>
        </w:rPr>
        <w:t>年以来组织对</w:t>
      </w:r>
      <w:r>
        <w:rPr>
          <w:rFonts w:hint="eastAsia"/>
        </w:rPr>
        <w:t>2</w:t>
      </w:r>
      <w:r>
        <w:rPr>
          <w:rFonts w:hint="eastAsia"/>
        </w:rPr>
        <w:t>万余家企业开展工业节能监察，</w:t>
      </w:r>
      <w:r>
        <w:rPr>
          <w:rFonts w:hint="eastAsia"/>
        </w:rPr>
        <w:t>1.2</w:t>
      </w:r>
      <w:r>
        <w:rPr>
          <w:rFonts w:hint="eastAsia"/>
        </w:rPr>
        <w:t>万余家企业和园区开展工业节能降碳诊断。明确重点行业、重点企业节能管理要求，推动重点用能单位实施精细化节能管理。积极推进合同能源管理等市场化机制，提升企业节能增效内生动力，目前节能服务产业总产值超过</w:t>
      </w:r>
      <w:r>
        <w:rPr>
          <w:rFonts w:hint="eastAsia"/>
        </w:rPr>
        <w:t>5000</w:t>
      </w:r>
      <w:r>
        <w:rPr>
          <w:rFonts w:hint="eastAsia"/>
        </w:rPr>
        <w:t>亿元，</w:t>
      </w:r>
      <w:r>
        <w:rPr>
          <w:rFonts w:hint="eastAsia"/>
        </w:rPr>
        <w:t>2024</w:t>
      </w:r>
      <w:r>
        <w:rPr>
          <w:rFonts w:hint="eastAsia"/>
        </w:rPr>
        <w:t>年</w:t>
      </w:r>
      <w:r>
        <w:rPr>
          <w:rFonts w:hint="eastAsia"/>
        </w:rPr>
        <w:lastRenderedPageBreak/>
        <w:t>合同能源管理新增投资超</w:t>
      </w:r>
      <w:r>
        <w:rPr>
          <w:rFonts w:hint="eastAsia"/>
        </w:rPr>
        <w:t>1700</w:t>
      </w:r>
      <w:r>
        <w:rPr>
          <w:rFonts w:hint="eastAsia"/>
        </w:rPr>
        <w:t>亿元。</w:t>
      </w:r>
    </w:p>
    <w:p w:rsidR="00F52D6E" w:rsidRDefault="00F52D6E" w:rsidP="00F52D6E"/>
    <w:p w:rsidR="00F52D6E" w:rsidRDefault="00F52D6E" w:rsidP="00F52D6E">
      <w:pPr>
        <w:rPr>
          <w:rFonts w:hint="eastAsia"/>
        </w:rPr>
      </w:pPr>
      <w:r>
        <w:rPr>
          <w:rFonts w:hint="eastAsia"/>
        </w:rPr>
        <w:t>节能降碳重点工程全面实施。中国在重点行业开展节能降碳改造，提升用能精细化管理水平，挖掘系统性节能降碳潜力。实施园区节能降碳工程，推动能源系统优化和梯级利用，累计培育国家绿色工业园区</w:t>
      </w:r>
      <w:r>
        <w:rPr>
          <w:rFonts w:hint="eastAsia"/>
        </w:rPr>
        <w:t>491</w:t>
      </w:r>
      <w:r>
        <w:rPr>
          <w:rFonts w:hint="eastAsia"/>
        </w:rPr>
        <w:t>家，单位工业增加值能耗为中国平均水平的</w:t>
      </w:r>
      <w:r>
        <w:rPr>
          <w:rFonts w:hint="eastAsia"/>
        </w:rPr>
        <w:t>2/3</w:t>
      </w:r>
      <w:r>
        <w:rPr>
          <w:rFonts w:hint="eastAsia"/>
        </w:rPr>
        <w:t>。</w:t>
      </w:r>
    </w:p>
    <w:p w:rsidR="00F52D6E" w:rsidRDefault="00F52D6E" w:rsidP="00F52D6E"/>
    <w:p w:rsidR="00F52D6E" w:rsidRDefault="00F52D6E" w:rsidP="00F52D6E">
      <w:pPr>
        <w:rPr>
          <w:rFonts w:hint="eastAsia"/>
        </w:rPr>
      </w:pPr>
      <w:r>
        <w:rPr>
          <w:rFonts w:hint="eastAsia"/>
        </w:rPr>
        <w:t>重点设备节能增效取得突破。中国加快推广应用先进高效节能设备。通过实施大规模设备更新行动，</w:t>
      </w:r>
      <w:r>
        <w:rPr>
          <w:rFonts w:hint="eastAsia"/>
        </w:rPr>
        <w:t>2024</w:t>
      </w:r>
      <w:r>
        <w:rPr>
          <w:rFonts w:hint="eastAsia"/>
        </w:rPr>
        <w:t>年重点领域设备更新超过</w:t>
      </w:r>
      <w:r>
        <w:rPr>
          <w:rFonts w:hint="eastAsia"/>
        </w:rPr>
        <w:t>2000</w:t>
      </w:r>
      <w:r>
        <w:rPr>
          <w:rFonts w:hint="eastAsia"/>
        </w:rPr>
        <w:t>万台（套），形成节能量约</w:t>
      </w:r>
      <w:r>
        <w:rPr>
          <w:rFonts w:hint="eastAsia"/>
        </w:rPr>
        <w:t>2500</w:t>
      </w:r>
      <w:r>
        <w:rPr>
          <w:rFonts w:hint="eastAsia"/>
        </w:rPr>
        <w:t>万吨标准煤。以电机、风机、泵、压缩机、变压器、换热器、工业锅炉等设备为重点，全面提升能效标准。截至</w:t>
      </w:r>
      <w:r>
        <w:rPr>
          <w:rFonts w:hint="eastAsia"/>
        </w:rPr>
        <w:t>2024</w:t>
      </w:r>
      <w:r>
        <w:rPr>
          <w:rFonts w:hint="eastAsia"/>
        </w:rPr>
        <w:t>年底，能效标识覆盖</w:t>
      </w:r>
      <w:r>
        <w:rPr>
          <w:rFonts w:hint="eastAsia"/>
        </w:rPr>
        <w:t>5</w:t>
      </w:r>
      <w:r>
        <w:rPr>
          <w:rFonts w:hint="eastAsia"/>
        </w:rPr>
        <w:t>大用能领域</w:t>
      </w:r>
      <w:r>
        <w:rPr>
          <w:rFonts w:hint="eastAsia"/>
        </w:rPr>
        <w:t>44</w:t>
      </w:r>
      <w:r>
        <w:rPr>
          <w:rFonts w:hint="eastAsia"/>
        </w:rPr>
        <w:t>类用能产品，基本实现重点用能产品设备全覆盖。</w:t>
      </w:r>
    </w:p>
    <w:p w:rsidR="00F52D6E" w:rsidRDefault="00F52D6E" w:rsidP="00F52D6E"/>
    <w:p w:rsidR="00F52D6E" w:rsidRDefault="00F52D6E" w:rsidP="00F52D6E">
      <w:r>
        <w:rPr>
          <w:noProof/>
        </w:rPr>
        <w:drawing>
          <wp:inline distT="0" distB="0" distL="0" distR="0">
            <wp:extent cx="5274310" cy="2072195"/>
            <wp:effectExtent l="19050" t="0" r="254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5274310" cy="2072195"/>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（二）循环经济助力降碳成效明显</w:t>
      </w:r>
    </w:p>
    <w:p w:rsidR="00F52D6E" w:rsidRDefault="00F52D6E" w:rsidP="00F52D6E"/>
    <w:p w:rsidR="00F52D6E" w:rsidRDefault="00F52D6E" w:rsidP="00F52D6E">
      <w:pPr>
        <w:rPr>
          <w:rFonts w:hint="eastAsia"/>
        </w:rPr>
      </w:pPr>
      <w:r>
        <w:rPr>
          <w:rFonts w:hint="eastAsia"/>
        </w:rPr>
        <w:t>中国大力发展循环经济，全面提高资源利用效率，充分发挥减少资源消耗和减少碳排放的协同效应。</w:t>
      </w:r>
    </w:p>
    <w:p w:rsidR="00F52D6E" w:rsidRDefault="00F52D6E" w:rsidP="00F52D6E"/>
    <w:p w:rsidR="00F52D6E" w:rsidRDefault="00F52D6E" w:rsidP="00F52D6E">
      <w:pPr>
        <w:rPr>
          <w:rFonts w:hint="eastAsia"/>
        </w:rPr>
      </w:pPr>
      <w:r>
        <w:rPr>
          <w:rFonts w:hint="eastAsia"/>
        </w:rPr>
        <w:t>废弃物回收管理体系日益健全。中国根据废弃物不同来源精准施策，持续推进废弃物回收管理体系建设，实现废弃物精细管理和有效回收。工业领域，完善一般工业固体废弃物管理台账制度，推进工业固体废弃物分类收集、分类贮存。农业领域，建立健全畜禽粪污、秸秆等农业废弃物收集处理体系，并加强废旧农用物资回收。居民生活领域，构建“点、站、中心”三级回收体系，增强废旧物资规范化回收能力。截至</w:t>
      </w:r>
      <w:r>
        <w:rPr>
          <w:rFonts w:hint="eastAsia"/>
        </w:rPr>
        <w:t>2024</w:t>
      </w:r>
      <w:r>
        <w:rPr>
          <w:rFonts w:hint="eastAsia"/>
        </w:rPr>
        <w:t>年底，建成废旧物资回收网点约</w:t>
      </w:r>
      <w:r>
        <w:rPr>
          <w:rFonts w:hint="eastAsia"/>
        </w:rPr>
        <w:t>15</w:t>
      </w:r>
      <w:r>
        <w:rPr>
          <w:rFonts w:hint="eastAsia"/>
        </w:rPr>
        <w:t>万个，各类大型分拣中心约</w:t>
      </w:r>
      <w:r>
        <w:rPr>
          <w:rFonts w:hint="eastAsia"/>
        </w:rPr>
        <w:t>1800</w:t>
      </w:r>
      <w:r>
        <w:rPr>
          <w:rFonts w:hint="eastAsia"/>
        </w:rPr>
        <w:t>个。</w:t>
      </w:r>
    </w:p>
    <w:p w:rsidR="00F52D6E" w:rsidRDefault="00F52D6E" w:rsidP="00F52D6E"/>
    <w:p w:rsidR="00F52D6E" w:rsidRDefault="00F52D6E" w:rsidP="00F52D6E">
      <w:pPr>
        <w:rPr>
          <w:rFonts w:hint="eastAsia"/>
        </w:rPr>
      </w:pPr>
      <w:r>
        <w:rPr>
          <w:rFonts w:hint="eastAsia"/>
        </w:rPr>
        <w:t>废弃物资源化利用水平稳步提升。中国根据废弃物不同利用方式分类施策，推动再生资源规范化、规模化、清洁化利用。强化大宗固废综合利用，深入开展</w:t>
      </w:r>
      <w:r>
        <w:rPr>
          <w:rFonts w:hint="eastAsia"/>
        </w:rPr>
        <w:t>100</w:t>
      </w:r>
      <w:r>
        <w:rPr>
          <w:rFonts w:hint="eastAsia"/>
        </w:rPr>
        <w:t>个大宗固废综合利用示范项目建设。</w:t>
      </w:r>
      <w:r>
        <w:rPr>
          <w:rFonts w:hint="eastAsia"/>
        </w:rPr>
        <w:t>2024</w:t>
      </w:r>
      <w:r>
        <w:rPr>
          <w:rFonts w:hint="eastAsia"/>
        </w:rPr>
        <w:t>年，煤矸石、粉煤灰、尾矿等七种大宗固废综合利用率达</w:t>
      </w:r>
      <w:r>
        <w:rPr>
          <w:rFonts w:hint="eastAsia"/>
        </w:rPr>
        <w:t>59%</w:t>
      </w:r>
      <w:r>
        <w:rPr>
          <w:rFonts w:hint="eastAsia"/>
        </w:rPr>
        <w:t>，较</w:t>
      </w:r>
      <w:r>
        <w:rPr>
          <w:rFonts w:hint="eastAsia"/>
        </w:rPr>
        <w:t>2020</w:t>
      </w:r>
      <w:r>
        <w:rPr>
          <w:rFonts w:hint="eastAsia"/>
        </w:rPr>
        <w:t>年提高</w:t>
      </w:r>
      <w:r>
        <w:rPr>
          <w:rFonts w:hint="eastAsia"/>
        </w:rPr>
        <w:t>3</w:t>
      </w:r>
      <w:r>
        <w:rPr>
          <w:rFonts w:hint="eastAsia"/>
        </w:rPr>
        <w:t>个百分点。鼓励再生资源精深加工，加强资源再生产品推广应用。</w:t>
      </w:r>
      <w:r>
        <w:rPr>
          <w:rFonts w:hint="eastAsia"/>
        </w:rPr>
        <w:t>2024</w:t>
      </w:r>
      <w:r>
        <w:rPr>
          <w:rFonts w:hint="eastAsia"/>
        </w:rPr>
        <w:t>年，废钢铁、废有色金属、废纸、废橡胶、废玻璃等主要再生资源年利用量超</w:t>
      </w:r>
      <w:r>
        <w:rPr>
          <w:rFonts w:hint="eastAsia"/>
        </w:rPr>
        <w:t>4</w:t>
      </w:r>
      <w:r>
        <w:rPr>
          <w:rFonts w:hint="eastAsia"/>
        </w:rPr>
        <w:t>亿吨；报废机动车、废旧家电规范回收拆解量分别达到</w:t>
      </w:r>
      <w:r>
        <w:rPr>
          <w:rFonts w:hint="eastAsia"/>
        </w:rPr>
        <w:t>846</w:t>
      </w:r>
      <w:r>
        <w:rPr>
          <w:rFonts w:hint="eastAsia"/>
        </w:rPr>
        <w:t>万辆、</w:t>
      </w:r>
      <w:r>
        <w:rPr>
          <w:rFonts w:hint="eastAsia"/>
        </w:rPr>
        <w:t>63</w:t>
      </w:r>
      <w:r>
        <w:rPr>
          <w:rFonts w:hint="eastAsia"/>
        </w:rPr>
        <w:t>万吨，同比大幅增长</w:t>
      </w:r>
      <w:r>
        <w:rPr>
          <w:rFonts w:hint="eastAsia"/>
        </w:rPr>
        <w:t>64%</w:t>
      </w:r>
      <w:r>
        <w:rPr>
          <w:rFonts w:hint="eastAsia"/>
        </w:rPr>
        <w:t>、</w:t>
      </w:r>
      <w:r>
        <w:rPr>
          <w:rFonts w:hint="eastAsia"/>
        </w:rPr>
        <w:t>20%</w:t>
      </w:r>
      <w:r>
        <w:rPr>
          <w:rFonts w:hint="eastAsia"/>
        </w:rPr>
        <w:t>。大力发展再制造产业，</w:t>
      </w:r>
      <w:r>
        <w:rPr>
          <w:rFonts w:hint="eastAsia"/>
        </w:rPr>
        <w:t>2024</w:t>
      </w:r>
      <w:r>
        <w:rPr>
          <w:rFonts w:hint="eastAsia"/>
        </w:rPr>
        <w:t>年中国再制造产业产值超过</w:t>
      </w:r>
      <w:r>
        <w:rPr>
          <w:rFonts w:hint="eastAsia"/>
        </w:rPr>
        <w:t>2000</w:t>
      </w:r>
      <w:r>
        <w:rPr>
          <w:rFonts w:hint="eastAsia"/>
        </w:rPr>
        <w:t>亿元。</w:t>
      </w:r>
    </w:p>
    <w:p w:rsidR="00F52D6E" w:rsidRDefault="00F52D6E" w:rsidP="00F52D6E"/>
    <w:p w:rsidR="00F52D6E" w:rsidRDefault="00F52D6E" w:rsidP="00F52D6E">
      <w:r>
        <w:rPr>
          <w:noProof/>
        </w:rPr>
        <w:lastRenderedPageBreak/>
        <w:drawing>
          <wp:inline distT="0" distB="0" distL="0" distR="0">
            <wp:extent cx="5274310" cy="2059795"/>
            <wp:effectExtent l="19050" t="0" r="254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srcRect/>
                    <a:stretch>
                      <a:fillRect/>
                    </a:stretch>
                  </pic:blipFill>
                  <pic:spPr bwMode="auto">
                    <a:xfrm>
                      <a:off x="0" y="0"/>
                      <a:ext cx="5274310" cy="2059795"/>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（三）自然生态固碳增汇效能提升</w:t>
      </w:r>
    </w:p>
    <w:p w:rsidR="00F52D6E" w:rsidRDefault="00F52D6E" w:rsidP="00F52D6E"/>
    <w:p w:rsidR="00F52D6E" w:rsidRDefault="00F52D6E" w:rsidP="00F52D6E">
      <w:pPr>
        <w:rPr>
          <w:rFonts w:hint="eastAsia"/>
        </w:rPr>
      </w:pPr>
      <w:r>
        <w:rPr>
          <w:rFonts w:hint="eastAsia"/>
        </w:rPr>
        <w:t>中国坚持系统观念，推进山水林田湖草沙一体化保护和系统治理，生态系统碳汇能力持续增强，在世界范围内率先实现土地退化“零增长”、荒漠化土地和沙化土地面积“双减少”，近</w:t>
      </w:r>
      <w:r>
        <w:rPr>
          <w:rFonts w:hint="eastAsia"/>
        </w:rPr>
        <w:t>20</w:t>
      </w:r>
      <w:r>
        <w:rPr>
          <w:rFonts w:hint="eastAsia"/>
        </w:rPr>
        <w:t>年来为全球贡献了约四分之一的新增绿化面积。</w:t>
      </w:r>
    </w:p>
    <w:p w:rsidR="00F52D6E" w:rsidRDefault="00F52D6E" w:rsidP="00F52D6E"/>
    <w:p w:rsidR="00F52D6E" w:rsidRDefault="00F52D6E" w:rsidP="00F52D6E">
      <w:pPr>
        <w:rPr>
          <w:rFonts w:hint="eastAsia"/>
        </w:rPr>
      </w:pPr>
      <w:r>
        <w:rPr>
          <w:rFonts w:hint="eastAsia"/>
        </w:rPr>
        <w:t>生态系统固碳格局不断优化。中国严格保护自然生态空间，着力减少人类活动对自然空间的占用。建立全国统一、责权清晰、科学高效的国土空间规划体系，划定耕地和永久基本农田、生态保护红线、城镇开发边界“三条控制线”及各类海域保护线。构建以国家公园为主体、以自然保护区为基础、以各类自然公园为补充的自然保护地体系。设立第一批</w:t>
      </w:r>
      <w:r>
        <w:rPr>
          <w:rFonts w:hint="eastAsia"/>
        </w:rPr>
        <w:t>5</w:t>
      </w:r>
      <w:r>
        <w:rPr>
          <w:rFonts w:hint="eastAsia"/>
        </w:rPr>
        <w:t>个国家公园，建立各级各类自然保护地约万处，占陆域国土面积约</w:t>
      </w:r>
      <w:r>
        <w:rPr>
          <w:rFonts w:hint="eastAsia"/>
        </w:rPr>
        <w:t>18%</w:t>
      </w:r>
      <w:r>
        <w:rPr>
          <w:rFonts w:hint="eastAsia"/>
        </w:rPr>
        <w:t>，生态系统稳定性和服务功能不断提升。</w:t>
      </w:r>
    </w:p>
    <w:p w:rsidR="00F52D6E" w:rsidRDefault="00F52D6E" w:rsidP="00F52D6E"/>
    <w:p w:rsidR="00F52D6E" w:rsidRDefault="00F52D6E" w:rsidP="00F52D6E">
      <w:pPr>
        <w:rPr>
          <w:rFonts w:hint="eastAsia"/>
        </w:rPr>
      </w:pPr>
      <w:r>
        <w:rPr>
          <w:rFonts w:hint="eastAsia"/>
        </w:rPr>
        <w:t>人工促进生态系统碳汇能力持续增强。中国深入推进全国重要生态系统保护和修复重大工程建设，大力推进国土绿化行动，持续扩大林草资源总量，发挥森林碳库重要功能，是全球森林资源增长最多和人工造林面积最大的国家。</w:t>
      </w:r>
      <w:r>
        <w:rPr>
          <w:rFonts w:hint="eastAsia"/>
        </w:rPr>
        <w:t>2024</w:t>
      </w:r>
      <w:r>
        <w:rPr>
          <w:rFonts w:hint="eastAsia"/>
        </w:rPr>
        <w:t>年，森林覆盖率达</w:t>
      </w:r>
      <w:r>
        <w:rPr>
          <w:rFonts w:hint="eastAsia"/>
        </w:rPr>
        <w:t>25.09%</w:t>
      </w:r>
      <w:r>
        <w:rPr>
          <w:rFonts w:hint="eastAsia"/>
        </w:rPr>
        <w:t>，森林蓄积量达</w:t>
      </w:r>
      <w:r>
        <w:rPr>
          <w:rFonts w:hint="eastAsia"/>
        </w:rPr>
        <w:t>209.88</w:t>
      </w:r>
      <w:r>
        <w:rPr>
          <w:rFonts w:hint="eastAsia"/>
        </w:rPr>
        <w:t>亿立方米，草原综合植被盖度达</w:t>
      </w:r>
      <w:r>
        <w:rPr>
          <w:rFonts w:hint="eastAsia"/>
        </w:rPr>
        <w:t>50.52%</w:t>
      </w:r>
      <w:r>
        <w:rPr>
          <w:rFonts w:hint="eastAsia"/>
        </w:rPr>
        <w:t>，目前林草年碳汇量超过</w:t>
      </w:r>
      <w:r>
        <w:rPr>
          <w:rFonts w:hint="eastAsia"/>
        </w:rPr>
        <w:t>12</w:t>
      </w:r>
      <w:r>
        <w:rPr>
          <w:rFonts w:hint="eastAsia"/>
        </w:rPr>
        <w:t>亿吨二氧化碳当量。统筹水资源、水环境、水生态开展河湖生态治理，推动海洋生态综合治理。截至</w:t>
      </w:r>
      <w:r>
        <w:rPr>
          <w:rFonts w:hint="eastAsia"/>
        </w:rPr>
        <w:t>2024</w:t>
      </w:r>
      <w:r>
        <w:rPr>
          <w:rFonts w:hint="eastAsia"/>
        </w:rPr>
        <w:t>年底，中国湿地面积稳定在</w:t>
      </w:r>
      <w:r>
        <w:rPr>
          <w:rFonts w:hint="eastAsia"/>
        </w:rPr>
        <w:t>8</w:t>
      </w:r>
      <w:r>
        <w:rPr>
          <w:rFonts w:hint="eastAsia"/>
        </w:rPr>
        <w:t>亿亩以上，居亚洲第一、世界第四。</w:t>
      </w:r>
    </w:p>
    <w:p w:rsidR="00F52D6E" w:rsidRDefault="00F52D6E" w:rsidP="00F52D6E"/>
    <w:p w:rsidR="00F52D6E" w:rsidRDefault="00F52D6E" w:rsidP="00F52D6E">
      <w:r>
        <w:rPr>
          <w:noProof/>
        </w:rPr>
        <w:drawing>
          <wp:inline distT="0" distB="0" distL="0" distR="0">
            <wp:extent cx="5274310" cy="2324666"/>
            <wp:effectExtent l="1905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cstate="print"/>
                    <a:srcRect/>
                    <a:stretch>
                      <a:fillRect/>
                    </a:stretch>
                  </pic:blipFill>
                  <pic:spPr bwMode="auto">
                    <a:xfrm>
                      <a:off x="0" y="0"/>
                      <a:ext cx="5274310" cy="2324666"/>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农业减排固碳稳步推进。中国发展绿色低碳循环农业，</w:t>
      </w:r>
      <w:r>
        <w:rPr>
          <w:rFonts w:hint="eastAsia"/>
        </w:rPr>
        <w:t>2024</w:t>
      </w:r>
      <w:r>
        <w:rPr>
          <w:rFonts w:hint="eastAsia"/>
        </w:rPr>
        <w:t>年农作物秸秆、畜禽粪污综合利用率分别约</w:t>
      </w:r>
      <w:r>
        <w:rPr>
          <w:rFonts w:hint="eastAsia"/>
        </w:rPr>
        <w:t>88%</w:t>
      </w:r>
      <w:r>
        <w:rPr>
          <w:rFonts w:hint="eastAsia"/>
        </w:rPr>
        <w:t>、</w:t>
      </w:r>
      <w:r>
        <w:rPr>
          <w:rFonts w:hint="eastAsia"/>
        </w:rPr>
        <w:t>80%</w:t>
      </w:r>
      <w:r>
        <w:rPr>
          <w:rFonts w:hint="eastAsia"/>
        </w:rPr>
        <w:t>。支持农光互补、“光伏</w:t>
      </w:r>
      <w:r>
        <w:rPr>
          <w:rFonts w:hint="eastAsia"/>
        </w:rPr>
        <w:t>+</w:t>
      </w:r>
      <w:r>
        <w:rPr>
          <w:rFonts w:hint="eastAsia"/>
        </w:rPr>
        <w:t>设施农业”等低碳农业模式发展，积极推广高效施肥技术，倡导有机肥替代化肥，合理控制种植业温室气体排放。深入推进农机节能减排，因地制宜发展复式、高效农机装备和新能源农机装备，加快淘汰能耗高、排放高、安全性能低的老旧农机。实施国家黑土地保护工程，加强退化耕地治理，落实保护性耕作，提升农田土壤碳汇能力和种植适应性。积极发展大水面生态渔业，增加渔业碳汇潜力。</w:t>
      </w:r>
    </w:p>
    <w:p w:rsidR="00F52D6E" w:rsidRDefault="00F52D6E" w:rsidP="00F52D6E"/>
    <w:p w:rsidR="00F52D6E" w:rsidRDefault="00F52D6E" w:rsidP="00F52D6E">
      <w:pPr>
        <w:rPr>
          <w:rFonts w:hint="eastAsia"/>
        </w:rPr>
      </w:pPr>
      <w:r>
        <w:rPr>
          <w:rFonts w:hint="eastAsia"/>
        </w:rPr>
        <w:t>五、支撑保障体系不断夯实</w:t>
      </w:r>
    </w:p>
    <w:p w:rsidR="00F52D6E" w:rsidRDefault="00F52D6E" w:rsidP="00F52D6E"/>
    <w:p w:rsidR="00F52D6E" w:rsidRDefault="00F52D6E" w:rsidP="00F52D6E">
      <w:pPr>
        <w:rPr>
          <w:rFonts w:hint="eastAsia"/>
        </w:rPr>
      </w:pPr>
      <w:r>
        <w:rPr>
          <w:rFonts w:hint="eastAsia"/>
        </w:rPr>
        <w:t>中国持续加强碳排放统计核算、标准计量等基础能力建设，提升科技创新能力，完善经济支持政策，健全市场化机制，工作支撑保障逐步加强。</w:t>
      </w:r>
    </w:p>
    <w:p w:rsidR="00F52D6E" w:rsidRDefault="00F52D6E" w:rsidP="00F52D6E"/>
    <w:p w:rsidR="00F52D6E" w:rsidRDefault="00F52D6E" w:rsidP="00F52D6E">
      <w:pPr>
        <w:rPr>
          <w:rFonts w:hint="eastAsia"/>
        </w:rPr>
      </w:pPr>
      <w:r>
        <w:rPr>
          <w:rFonts w:hint="eastAsia"/>
        </w:rPr>
        <w:t>（一）基础能力持续提升</w:t>
      </w:r>
    </w:p>
    <w:p w:rsidR="00F52D6E" w:rsidRDefault="00F52D6E" w:rsidP="00F52D6E"/>
    <w:p w:rsidR="00F52D6E" w:rsidRDefault="00F52D6E" w:rsidP="00F52D6E">
      <w:pPr>
        <w:rPr>
          <w:rFonts w:hint="eastAsia"/>
        </w:rPr>
      </w:pPr>
      <w:r>
        <w:rPr>
          <w:rFonts w:hint="eastAsia"/>
        </w:rPr>
        <w:t>建立统一规范的碳排放统计核算体系。健全国家和省级地区碳排放统计核算制度，统一数据标准和核算方法。完善重点行业碳排放核算机制，出台电力、钢铁、有色金属等重点行业企业温室气体排放核算方法及相关国家标准。完善国家温室气体清单编制机制，建立常态化管理和定期更新机制。上线国家温室气体排放因子数据库，首次发布第一版近</w:t>
      </w:r>
      <w:r>
        <w:rPr>
          <w:rFonts w:hint="eastAsia"/>
        </w:rPr>
        <w:t>300</w:t>
      </w:r>
      <w:r>
        <w:rPr>
          <w:rFonts w:hint="eastAsia"/>
        </w:rPr>
        <w:t>个排放因子。</w:t>
      </w:r>
    </w:p>
    <w:p w:rsidR="00F52D6E" w:rsidRDefault="00F52D6E" w:rsidP="00F52D6E"/>
    <w:p w:rsidR="00F52D6E" w:rsidRDefault="00F52D6E" w:rsidP="00F52D6E">
      <w:pPr>
        <w:rPr>
          <w:rFonts w:hint="eastAsia"/>
        </w:rPr>
      </w:pPr>
      <w:r>
        <w:rPr>
          <w:rFonts w:hint="eastAsia"/>
        </w:rPr>
        <w:t>完善“双碳”标准计量体系。建立健全“双碳”标准体系，在企业碳排放核算、能效能耗、循环降碳、绿色产品、碳减排技术等方向，共发布</w:t>
      </w:r>
      <w:r>
        <w:rPr>
          <w:rFonts w:hint="eastAsia"/>
        </w:rPr>
        <w:t>110</w:t>
      </w:r>
      <w:r>
        <w:rPr>
          <w:rFonts w:hint="eastAsia"/>
        </w:rPr>
        <w:t>项“双碳”领域国家标准。加强碳计量能力建设，批准建设</w:t>
      </w:r>
      <w:r>
        <w:rPr>
          <w:rFonts w:hint="eastAsia"/>
        </w:rPr>
        <w:t>11</w:t>
      </w:r>
      <w:r>
        <w:rPr>
          <w:rFonts w:hint="eastAsia"/>
        </w:rPr>
        <w:t>项碳排放相关国家计量基准、</w:t>
      </w:r>
      <w:r>
        <w:rPr>
          <w:rFonts w:hint="eastAsia"/>
        </w:rPr>
        <w:t>71</w:t>
      </w:r>
      <w:r>
        <w:rPr>
          <w:rFonts w:hint="eastAsia"/>
        </w:rPr>
        <w:t>类计量标准装置和</w:t>
      </w:r>
      <w:r>
        <w:rPr>
          <w:rFonts w:hint="eastAsia"/>
        </w:rPr>
        <w:t>134</w:t>
      </w:r>
      <w:r>
        <w:rPr>
          <w:rFonts w:hint="eastAsia"/>
        </w:rPr>
        <w:t>类标准物质，推进国家碳计量中心建设。</w:t>
      </w:r>
    </w:p>
    <w:p w:rsidR="00F52D6E" w:rsidRDefault="00F52D6E" w:rsidP="00F52D6E"/>
    <w:p w:rsidR="00F52D6E" w:rsidRDefault="00F52D6E" w:rsidP="00F52D6E">
      <w:pPr>
        <w:rPr>
          <w:rFonts w:hint="eastAsia"/>
        </w:rPr>
      </w:pPr>
      <w:r>
        <w:rPr>
          <w:rFonts w:hint="eastAsia"/>
        </w:rPr>
        <w:t>提升碳足迹管理水平。夯实碳足迹核算标准基础，发布产品碳足迹核算通则《温室气体　产品碳足迹　量化要求和指南》，发布</w:t>
      </w:r>
      <w:r>
        <w:rPr>
          <w:rFonts w:hint="eastAsia"/>
        </w:rPr>
        <w:t>13</w:t>
      </w:r>
      <w:r>
        <w:rPr>
          <w:rFonts w:hint="eastAsia"/>
        </w:rPr>
        <w:t>项产品碳足迹国家标准，涉及电解铝、畜产品、塑料制品、内燃机等重点产品；发布两批工业产品碳足迹核算规则团体标准推荐清单，共涉及</w:t>
      </w:r>
      <w:r>
        <w:rPr>
          <w:rFonts w:hint="eastAsia"/>
        </w:rPr>
        <w:t>38</w:t>
      </w:r>
      <w:r>
        <w:rPr>
          <w:rFonts w:hint="eastAsia"/>
        </w:rPr>
        <w:t>项团体标准，涵盖钢铁、有色金属、水泥等重点产品。发布</w:t>
      </w:r>
      <w:r>
        <w:rPr>
          <w:rFonts w:hint="eastAsia"/>
        </w:rPr>
        <w:t>2023</w:t>
      </w:r>
      <w:r>
        <w:rPr>
          <w:rFonts w:hint="eastAsia"/>
        </w:rPr>
        <w:t>年、</w:t>
      </w:r>
      <w:r>
        <w:rPr>
          <w:rFonts w:hint="eastAsia"/>
        </w:rPr>
        <w:t>2024</w:t>
      </w:r>
      <w:r>
        <w:rPr>
          <w:rFonts w:hint="eastAsia"/>
        </w:rPr>
        <w:t>年电力碳足迹因子数据。加强产品碳标识认证制度建设，围绕</w:t>
      </w:r>
      <w:r>
        <w:rPr>
          <w:rFonts w:hint="eastAsia"/>
        </w:rPr>
        <w:t>10</w:t>
      </w:r>
      <w:r>
        <w:rPr>
          <w:rFonts w:hint="eastAsia"/>
        </w:rPr>
        <w:t>类重点产品、</w:t>
      </w:r>
      <w:r>
        <w:rPr>
          <w:rFonts w:hint="eastAsia"/>
        </w:rPr>
        <w:t>26</w:t>
      </w:r>
      <w:r>
        <w:rPr>
          <w:rFonts w:hint="eastAsia"/>
        </w:rPr>
        <w:t>家认证机构开展产品碳足迹试点工作。组织开展碳排放核查检验检测机构专项监督检查，推动提升检验检测技术支撑能力。</w:t>
      </w:r>
    </w:p>
    <w:p w:rsidR="00F52D6E" w:rsidRDefault="00F52D6E" w:rsidP="00F52D6E"/>
    <w:p w:rsidR="00F52D6E" w:rsidRDefault="00F52D6E" w:rsidP="00F52D6E">
      <w:pPr>
        <w:rPr>
          <w:rFonts w:hint="eastAsia"/>
        </w:rPr>
      </w:pPr>
      <w:r>
        <w:rPr>
          <w:rFonts w:hint="eastAsia"/>
        </w:rPr>
        <w:t>（二）支持政策有力有效</w:t>
      </w:r>
    </w:p>
    <w:p w:rsidR="00F52D6E" w:rsidRDefault="00F52D6E" w:rsidP="00F52D6E"/>
    <w:p w:rsidR="00F52D6E" w:rsidRDefault="00F52D6E" w:rsidP="00F52D6E">
      <w:pPr>
        <w:rPr>
          <w:rFonts w:hint="eastAsia"/>
        </w:rPr>
      </w:pPr>
      <w:r>
        <w:rPr>
          <w:rFonts w:hint="eastAsia"/>
        </w:rPr>
        <w:t>完善支持绿色低碳发展的经济政策。中国建立健全支持绿色低碳发展的财税价格政策。在政府采购中推行强制采购、优先采购节能环保产品，目前政府采购节能环保产品规模占同类产品采购规模的比例超过</w:t>
      </w:r>
      <w:r>
        <w:rPr>
          <w:rFonts w:hint="eastAsia"/>
        </w:rPr>
        <w:t>85%</w:t>
      </w:r>
      <w:r>
        <w:rPr>
          <w:rFonts w:hint="eastAsia"/>
        </w:rPr>
        <w:t>。完善绿色电价政策，优化绿色投资政策。健全绿色金融标准体系，实施碳减排支持工具等结构性货币政策工具。完善气候投融资政策体系，部署开展</w:t>
      </w:r>
      <w:r>
        <w:rPr>
          <w:rFonts w:hint="eastAsia"/>
        </w:rPr>
        <w:t>23</w:t>
      </w:r>
      <w:r>
        <w:rPr>
          <w:rFonts w:hint="eastAsia"/>
        </w:rPr>
        <w:t>个气候投融资地方试点，指导地方建设气候投融资项目库。截至</w:t>
      </w:r>
      <w:r>
        <w:rPr>
          <w:rFonts w:hint="eastAsia"/>
        </w:rPr>
        <w:t>2024</w:t>
      </w:r>
      <w:r>
        <w:rPr>
          <w:rFonts w:hint="eastAsia"/>
        </w:rPr>
        <w:t>年底，中国本外币绿色贷款余额</w:t>
      </w:r>
      <w:r>
        <w:rPr>
          <w:rFonts w:hint="eastAsia"/>
        </w:rPr>
        <w:t>36.6</w:t>
      </w:r>
      <w:r>
        <w:rPr>
          <w:rFonts w:hint="eastAsia"/>
        </w:rPr>
        <w:t>万亿元，投向具有碳减排效益的贷款占比接近七成。</w:t>
      </w:r>
      <w:r>
        <w:rPr>
          <w:rFonts w:hint="eastAsia"/>
        </w:rPr>
        <w:t>2024</w:t>
      </w:r>
      <w:r>
        <w:rPr>
          <w:rFonts w:hint="eastAsia"/>
        </w:rPr>
        <w:t>年，绿色保险业务保费收入达</w:t>
      </w:r>
      <w:r>
        <w:rPr>
          <w:rFonts w:hint="eastAsia"/>
        </w:rPr>
        <w:t>3331.49</w:t>
      </w:r>
      <w:r>
        <w:rPr>
          <w:rFonts w:hint="eastAsia"/>
        </w:rPr>
        <w:t>亿元；绿色债券发行量为</w:t>
      </w:r>
      <w:r>
        <w:rPr>
          <w:rFonts w:hint="eastAsia"/>
        </w:rPr>
        <w:t>6814.32</w:t>
      </w:r>
      <w:r>
        <w:rPr>
          <w:rFonts w:hint="eastAsia"/>
        </w:rPr>
        <w:t>亿元，是</w:t>
      </w:r>
      <w:r>
        <w:rPr>
          <w:rFonts w:hint="eastAsia"/>
        </w:rPr>
        <w:t>2020</w:t>
      </w:r>
      <w:r>
        <w:rPr>
          <w:rFonts w:hint="eastAsia"/>
        </w:rPr>
        <w:t>年的</w:t>
      </w:r>
      <w:r>
        <w:rPr>
          <w:rFonts w:hint="eastAsia"/>
        </w:rPr>
        <w:t>2.5</w:t>
      </w:r>
      <w:r>
        <w:rPr>
          <w:rFonts w:hint="eastAsia"/>
        </w:rPr>
        <w:t>倍。</w:t>
      </w:r>
    </w:p>
    <w:p w:rsidR="00F52D6E" w:rsidRDefault="00F52D6E" w:rsidP="00F52D6E"/>
    <w:p w:rsidR="00F52D6E" w:rsidRDefault="00F52D6E" w:rsidP="00F52D6E">
      <w:r>
        <w:rPr>
          <w:noProof/>
        </w:rPr>
        <w:lastRenderedPageBreak/>
        <w:drawing>
          <wp:inline distT="0" distB="0" distL="0" distR="0">
            <wp:extent cx="5274310" cy="1888561"/>
            <wp:effectExtent l="19050" t="0" r="254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srcRect/>
                    <a:stretch>
                      <a:fillRect/>
                    </a:stretch>
                  </pic:blipFill>
                  <pic:spPr bwMode="auto">
                    <a:xfrm>
                      <a:off x="0" y="0"/>
                      <a:ext cx="5274310" cy="1888561"/>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实施大规模设备更新和消费品以旧换新。中国实施大规模设备更新和消费品以旧换新行动，大力促进先进设备生产应用，推动先进产能比重持续提升，推动高质量耐用消费品更多进入居民生活。这既是经济政策，更是着眼长远促进绿色转型的气候政策。</w:t>
      </w:r>
      <w:r>
        <w:rPr>
          <w:rFonts w:hint="eastAsia"/>
        </w:rPr>
        <w:t>2025</w:t>
      </w:r>
      <w:r>
        <w:rPr>
          <w:rFonts w:hint="eastAsia"/>
        </w:rPr>
        <w:t>年</w:t>
      </w:r>
      <w:r>
        <w:rPr>
          <w:rFonts w:hint="eastAsia"/>
        </w:rPr>
        <w:t>1</w:t>
      </w:r>
      <w:r>
        <w:rPr>
          <w:rFonts w:hint="eastAsia"/>
        </w:rPr>
        <w:t>－</w:t>
      </w:r>
      <w:r>
        <w:rPr>
          <w:rFonts w:hint="eastAsia"/>
        </w:rPr>
        <w:t>8</w:t>
      </w:r>
      <w:r>
        <w:rPr>
          <w:rFonts w:hint="eastAsia"/>
        </w:rPr>
        <w:t>月，消费者在汽车、家电以旧换新活动中，购买的新能源汽车占比超过</w:t>
      </w:r>
      <w:r>
        <w:rPr>
          <w:rFonts w:hint="eastAsia"/>
        </w:rPr>
        <w:t>60%</w:t>
      </w:r>
      <w:r>
        <w:rPr>
          <w:rFonts w:hint="eastAsia"/>
        </w:rPr>
        <w:t>，</w:t>
      </w:r>
      <w:r>
        <w:rPr>
          <w:rFonts w:hint="eastAsia"/>
        </w:rPr>
        <w:t>1</w:t>
      </w:r>
      <w:r>
        <w:rPr>
          <w:rFonts w:hint="eastAsia"/>
        </w:rPr>
        <w:t>级能效家电销售额占比达</w:t>
      </w:r>
      <w:r>
        <w:rPr>
          <w:rFonts w:hint="eastAsia"/>
        </w:rPr>
        <w:t>92%</w:t>
      </w:r>
      <w:r>
        <w:rPr>
          <w:rFonts w:hint="eastAsia"/>
        </w:rPr>
        <w:t>；全国新增智能化社区回收设施</w:t>
      </w:r>
      <w:r>
        <w:rPr>
          <w:rFonts w:hint="eastAsia"/>
        </w:rPr>
        <w:t>9000</w:t>
      </w:r>
      <w:r>
        <w:rPr>
          <w:rFonts w:hint="eastAsia"/>
        </w:rPr>
        <w:t>余个。</w:t>
      </w:r>
      <w:r>
        <w:rPr>
          <w:rFonts w:hint="eastAsia"/>
        </w:rPr>
        <w:t>2024</w:t>
      </w:r>
      <w:r>
        <w:rPr>
          <w:rFonts w:hint="eastAsia"/>
        </w:rPr>
        <w:t>年和</w:t>
      </w:r>
      <w:r>
        <w:rPr>
          <w:rFonts w:hint="eastAsia"/>
        </w:rPr>
        <w:t>2025</w:t>
      </w:r>
      <w:r>
        <w:rPr>
          <w:rFonts w:hint="eastAsia"/>
        </w:rPr>
        <w:t>年“两新”政策预计形成节能量超过</w:t>
      </w:r>
      <w:r>
        <w:rPr>
          <w:rFonts w:hint="eastAsia"/>
        </w:rPr>
        <w:t>6900</w:t>
      </w:r>
      <w:r>
        <w:rPr>
          <w:rFonts w:hint="eastAsia"/>
        </w:rPr>
        <w:t>万吨标准煤，减少碳排放超过</w:t>
      </w:r>
      <w:r>
        <w:rPr>
          <w:rFonts w:hint="eastAsia"/>
        </w:rPr>
        <w:t>1.7</w:t>
      </w:r>
      <w:r>
        <w:rPr>
          <w:rFonts w:hint="eastAsia"/>
        </w:rPr>
        <w:t>亿吨。</w:t>
      </w:r>
    </w:p>
    <w:p w:rsidR="00F52D6E" w:rsidRDefault="00F52D6E" w:rsidP="00F52D6E"/>
    <w:p w:rsidR="00F52D6E" w:rsidRDefault="00F52D6E" w:rsidP="00F52D6E">
      <w:pPr>
        <w:rPr>
          <w:rFonts w:hint="eastAsia"/>
        </w:rPr>
      </w:pPr>
      <w:r>
        <w:rPr>
          <w:rFonts w:hint="eastAsia"/>
        </w:rPr>
        <w:t>（三）科技创新深度赋能</w:t>
      </w:r>
    </w:p>
    <w:p w:rsidR="00F52D6E" w:rsidRDefault="00F52D6E" w:rsidP="00F52D6E"/>
    <w:p w:rsidR="00F52D6E" w:rsidRDefault="00F52D6E" w:rsidP="00F52D6E">
      <w:pPr>
        <w:rPr>
          <w:rFonts w:hint="eastAsia"/>
        </w:rPr>
      </w:pPr>
      <w:r>
        <w:rPr>
          <w:rFonts w:hint="eastAsia"/>
        </w:rPr>
        <w:t>加强前沿颠覆性低碳技术创新。高度重视“双碳”关键技术基础性研究，在可再生能源、储能与智能电网等关键领域持续取得突破。</w:t>
      </w:r>
      <w:r>
        <w:rPr>
          <w:rFonts w:hint="eastAsia"/>
        </w:rPr>
        <w:t>2024</w:t>
      </w:r>
      <w:r>
        <w:rPr>
          <w:rFonts w:hint="eastAsia"/>
        </w:rPr>
        <w:t>年，中国绿色低碳技术的</w:t>
      </w:r>
      <w:r>
        <w:rPr>
          <w:rFonts w:hint="eastAsia"/>
        </w:rPr>
        <w:t>PCT</w:t>
      </w:r>
      <w:r>
        <w:rPr>
          <w:rFonts w:hint="eastAsia"/>
        </w:rPr>
        <w:t>国际专利申请公开量达</w:t>
      </w:r>
      <w:r>
        <w:rPr>
          <w:rFonts w:hint="eastAsia"/>
        </w:rPr>
        <w:t>6356</w:t>
      </w:r>
      <w:r>
        <w:rPr>
          <w:rFonts w:hint="eastAsia"/>
        </w:rPr>
        <w:t>件，是</w:t>
      </w:r>
      <w:r>
        <w:rPr>
          <w:rFonts w:hint="eastAsia"/>
        </w:rPr>
        <w:t>2020</w:t>
      </w:r>
      <w:r>
        <w:rPr>
          <w:rFonts w:hint="eastAsia"/>
        </w:rPr>
        <w:t>年的</w:t>
      </w:r>
      <w:r>
        <w:rPr>
          <w:rFonts w:hint="eastAsia"/>
        </w:rPr>
        <w:t>2.3</w:t>
      </w:r>
      <w:r>
        <w:rPr>
          <w:rFonts w:hint="eastAsia"/>
        </w:rPr>
        <w:t>倍，连续四年位居世界第一。</w:t>
      </w:r>
    </w:p>
    <w:p w:rsidR="00F52D6E" w:rsidRDefault="00F52D6E" w:rsidP="00F52D6E"/>
    <w:p w:rsidR="00F52D6E" w:rsidRDefault="00F52D6E" w:rsidP="00F52D6E">
      <w:r>
        <w:rPr>
          <w:noProof/>
        </w:rPr>
        <w:drawing>
          <wp:inline distT="0" distB="0" distL="0" distR="0">
            <wp:extent cx="5274310" cy="3144905"/>
            <wp:effectExtent l="1905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5274310" cy="3144905"/>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促进绿色低碳先进适用技术落地应用。中国实施绿色低碳先进技术示范工程，发布两批共计</w:t>
      </w:r>
      <w:r>
        <w:rPr>
          <w:rFonts w:hint="eastAsia"/>
        </w:rPr>
        <w:t>148</w:t>
      </w:r>
      <w:r>
        <w:rPr>
          <w:rFonts w:hint="eastAsia"/>
        </w:rPr>
        <w:t>项绿色低碳先进示范项目和五批共计</w:t>
      </w:r>
      <w:r>
        <w:rPr>
          <w:rFonts w:hint="eastAsia"/>
        </w:rPr>
        <w:t>227</w:t>
      </w:r>
      <w:r>
        <w:rPr>
          <w:rFonts w:hint="eastAsia"/>
        </w:rPr>
        <w:t>项国家重点推广的低碳技术，加大低碳成熟先进适用技术转化和产业化推广。出台节能降碳技术装备、重大环保技术装备等目录，引导企</w:t>
      </w:r>
      <w:r>
        <w:rPr>
          <w:rFonts w:hint="eastAsia"/>
        </w:rPr>
        <w:lastRenderedPageBreak/>
        <w:t>业积极采用节能、降碳、减污技术。</w:t>
      </w:r>
    </w:p>
    <w:p w:rsidR="00F52D6E" w:rsidRDefault="00F52D6E" w:rsidP="00F52D6E"/>
    <w:p w:rsidR="00F52D6E" w:rsidRDefault="00F52D6E" w:rsidP="00F52D6E">
      <w:pPr>
        <w:rPr>
          <w:rFonts w:hint="eastAsia"/>
        </w:rPr>
      </w:pPr>
      <w:r>
        <w:rPr>
          <w:rFonts w:hint="eastAsia"/>
        </w:rPr>
        <w:t>（四）市场化机制日益完善</w:t>
      </w:r>
    </w:p>
    <w:p w:rsidR="00F52D6E" w:rsidRDefault="00F52D6E" w:rsidP="00F52D6E"/>
    <w:p w:rsidR="00F52D6E" w:rsidRDefault="00F52D6E" w:rsidP="00F52D6E">
      <w:pPr>
        <w:rPr>
          <w:rFonts w:hint="eastAsia"/>
        </w:rPr>
      </w:pPr>
      <w:r>
        <w:rPr>
          <w:rFonts w:hint="eastAsia"/>
        </w:rPr>
        <w:t>完善中国碳排放权交易市场制度体系。中国于</w:t>
      </w:r>
      <w:r>
        <w:rPr>
          <w:rFonts w:hint="eastAsia"/>
        </w:rPr>
        <w:t>2021</w:t>
      </w:r>
      <w:r>
        <w:rPr>
          <w:rFonts w:hint="eastAsia"/>
        </w:rPr>
        <w:t>年</w:t>
      </w:r>
      <w:r>
        <w:rPr>
          <w:rFonts w:hint="eastAsia"/>
        </w:rPr>
        <w:t>7</w:t>
      </w:r>
      <w:r>
        <w:rPr>
          <w:rFonts w:hint="eastAsia"/>
        </w:rPr>
        <w:t>月正式启动全国碳排放权交易市场，纳入电力、钢铁、水泥、铝冶炼等行业，覆盖全国</w:t>
      </w:r>
      <w:r>
        <w:rPr>
          <w:rFonts w:hint="eastAsia"/>
        </w:rPr>
        <w:t>60%</w:t>
      </w:r>
      <w:r>
        <w:rPr>
          <w:rFonts w:hint="eastAsia"/>
        </w:rPr>
        <w:t>以上的碳排放量。截至</w:t>
      </w:r>
      <w:r>
        <w:rPr>
          <w:rFonts w:hint="eastAsia"/>
        </w:rPr>
        <w:t>2025</w:t>
      </w:r>
      <w:r>
        <w:rPr>
          <w:rFonts w:hint="eastAsia"/>
        </w:rPr>
        <w:t>年</w:t>
      </w:r>
      <w:r>
        <w:rPr>
          <w:rFonts w:hint="eastAsia"/>
        </w:rPr>
        <w:t>9</w:t>
      </w:r>
      <w:r>
        <w:rPr>
          <w:rFonts w:hint="eastAsia"/>
        </w:rPr>
        <w:t>月底，全国碳排放权交易市场配额累计成交量约</w:t>
      </w:r>
      <w:r>
        <w:rPr>
          <w:rFonts w:hint="eastAsia"/>
        </w:rPr>
        <w:t>7.28</w:t>
      </w:r>
      <w:r>
        <w:rPr>
          <w:rFonts w:hint="eastAsia"/>
        </w:rPr>
        <w:t>亿吨，累计成交额约</w:t>
      </w:r>
      <w:r>
        <w:rPr>
          <w:rFonts w:hint="eastAsia"/>
        </w:rPr>
        <w:t>498.3</w:t>
      </w:r>
      <w:r>
        <w:rPr>
          <w:rFonts w:hint="eastAsia"/>
        </w:rPr>
        <w:t>亿元。</w:t>
      </w:r>
    </w:p>
    <w:p w:rsidR="00F52D6E" w:rsidRDefault="00F52D6E" w:rsidP="00F52D6E"/>
    <w:p w:rsidR="00F52D6E" w:rsidRDefault="00F52D6E" w:rsidP="00F52D6E">
      <w:pPr>
        <w:rPr>
          <w:rFonts w:hint="eastAsia"/>
        </w:rPr>
      </w:pPr>
      <w:r>
        <w:rPr>
          <w:rFonts w:hint="eastAsia"/>
        </w:rPr>
        <w:t>推动中国温室气体自愿减排交易市场建设取得新进展。中国于</w:t>
      </w:r>
      <w:r>
        <w:rPr>
          <w:rFonts w:hint="eastAsia"/>
        </w:rPr>
        <w:t>2024</w:t>
      </w:r>
      <w:r>
        <w:rPr>
          <w:rFonts w:hint="eastAsia"/>
        </w:rPr>
        <w:t>年</w:t>
      </w:r>
      <w:r>
        <w:rPr>
          <w:rFonts w:hint="eastAsia"/>
        </w:rPr>
        <w:t>1</w:t>
      </w:r>
      <w:r>
        <w:rPr>
          <w:rFonts w:hint="eastAsia"/>
        </w:rPr>
        <w:t>月启动全国温室气体自愿减排交易市场，出台造林碳汇等</w:t>
      </w:r>
      <w:r>
        <w:rPr>
          <w:rFonts w:hint="eastAsia"/>
        </w:rPr>
        <w:t>6</w:t>
      </w:r>
      <w:r>
        <w:rPr>
          <w:rFonts w:hint="eastAsia"/>
        </w:rPr>
        <w:t>类项目方法学。截至</w:t>
      </w:r>
      <w:r>
        <w:rPr>
          <w:rFonts w:hint="eastAsia"/>
        </w:rPr>
        <w:t>2025</w:t>
      </w:r>
      <w:r>
        <w:rPr>
          <w:rFonts w:hint="eastAsia"/>
        </w:rPr>
        <w:t>年</w:t>
      </w:r>
      <w:r>
        <w:rPr>
          <w:rFonts w:hint="eastAsia"/>
        </w:rPr>
        <w:t>10</w:t>
      </w:r>
      <w:r>
        <w:rPr>
          <w:rFonts w:hint="eastAsia"/>
        </w:rPr>
        <w:t>月底，累计登记项目</w:t>
      </w:r>
      <w:r>
        <w:rPr>
          <w:rFonts w:hint="eastAsia"/>
        </w:rPr>
        <w:t>31</w:t>
      </w:r>
      <w:r>
        <w:rPr>
          <w:rFonts w:hint="eastAsia"/>
        </w:rPr>
        <w:t>个，减排量达</w:t>
      </w:r>
      <w:r>
        <w:rPr>
          <w:rFonts w:hint="eastAsia"/>
        </w:rPr>
        <w:t>1504</w:t>
      </w:r>
      <w:r>
        <w:rPr>
          <w:rFonts w:hint="eastAsia"/>
        </w:rPr>
        <w:t>万吨；累计成交量约</w:t>
      </w:r>
      <w:r>
        <w:rPr>
          <w:rFonts w:hint="eastAsia"/>
        </w:rPr>
        <w:t>323</w:t>
      </w:r>
      <w:r>
        <w:rPr>
          <w:rFonts w:hint="eastAsia"/>
        </w:rPr>
        <w:t>万吨，成交额约为</w:t>
      </w:r>
      <w:r>
        <w:rPr>
          <w:rFonts w:hint="eastAsia"/>
        </w:rPr>
        <w:t>2.7</w:t>
      </w:r>
      <w:r>
        <w:rPr>
          <w:rFonts w:hint="eastAsia"/>
        </w:rPr>
        <w:t>亿元。</w:t>
      </w:r>
    </w:p>
    <w:p w:rsidR="00F52D6E" w:rsidRDefault="00F52D6E" w:rsidP="00F52D6E"/>
    <w:p w:rsidR="00F52D6E" w:rsidRDefault="00F52D6E" w:rsidP="00F52D6E">
      <w:pPr>
        <w:rPr>
          <w:rFonts w:hint="eastAsia"/>
        </w:rPr>
      </w:pPr>
      <w:r>
        <w:rPr>
          <w:rFonts w:hint="eastAsia"/>
        </w:rPr>
        <w:t>增强绿证绿电市场活力。中国的绿证已经实现可再生能源电力全覆盖，截至</w:t>
      </w:r>
      <w:r>
        <w:rPr>
          <w:rFonts w:hint="eastAsia"/>
        </w:rPr>
        <w:t>2025</w:t>
      </w:r>
      <w:r>
        <w:rPr>
          <w:rFonts w:hint="eastAsia"/>
        </w:rPr>
        <w:t>年</w:t>
      </w:r>
      <w:r>
        <w:rPr>
          <w:rFonts w:hint="eastAsia"/>
        </w:rPr>
        <w:t>8</w:t>
      </w:r>
      <w:r>
        <w:rPr>
          <w:rFonts w:hint="eastAsia"/>
        </w:rPr>
        <w:t>月底，中国累计核发绿证</w:t>
      </w:r>
      <w:r>
        <w:rPr>
          <w:rFonts w:hint="eastAsia"/>
        </w:rPr>
        <w:t>69.24</w:t>
      </w:r>
      <w:r>
        <w:rPr>
          <w:rFonts w:hint="eastAsia"/>
        </w:rPr>
        <w:t>亿个，其中可交易绿证</w:t>
      </w:r>
      <w:r>
        <w:rPr>
          <w:rFonts w:hint="eastAsia"/>
        </w:rPr>
        <w:t>46.56</w:t>
      </w:r>
      <w:r>
        <w:rPr>
          <w:rFonts w:hint="eastAsia"/>
        </w:rPr>
        <w:t>亿个。中国于</w:t>
      </w:r>
      <w:r>
        <w:rPr>
          <w:rFonts w:hint="eastAsia"/>
        </w:rPr>
        <w:t>2021</w:t>
      </w:r>
      <w:r>
        <w:rPr>
          <w:rFonts w:hint="eastAsia"/>
        </w:rPr>
        <w:t>年</w:t>
      </w:r>
      <w:r>
        <w:rPr>
          <w:rFonts w:hint="eastAsia"/>
        </w:rPr>
        <w:t>9</w:t>
      </w:r>
      <w:r>
        <w:rPr>
          <w:rFonts w:hint="eastAsia"/>
        </w:rPr>
        <w:t>月正式启动绿电交易市场，截至</w:t>
      </w:r>
      <w:r>
        <w:rPr>
          <w:rFonts w:hint="eastAsia"/>
        </w:rPr>
        <w:t>2025</w:t>
      </w:r>
      <w:r>
        <w:rPr>
          <w:rFonts w:hint="eastAsia"/>
        </w:rPr>
        <w:t>年</w:t>
      </w:r>
      <w:r>
        <w:rPr>
          <w:rFonts w:hint="eastAsia"/>
        </w:rPr>
        <w:t>8</w:t>
      </w:r>
      <w:r>
        <w:rPr>
          <w:rFonts w:hint="eastAsia"/>
        </w:rPr>
        <w:t>月底，中国各电力交易中心完成绿色电力交易</w:t>
      </w:r>
      <w:r>
        <w:rPr>
          <w:rFonts w:hint="eastAsia"/>
        </w:rPr>
        <w:t>2050</w:t>
      </w:r>
      <w:r>
        <w:rPr>
          <w:rFonts w:hint="eastAsia"/>
        </w:rPr>
        <w:t>亿千瓦时，同比增长</w:t>
      </w:r>
      <w:r>
        <w:rPr>
          <w:rFonts w:hint="eastAsia"/>
        </w:rPr>
        <w:t>43.3%</w:t>
      </w:r>
      <w:r>
        <w:rPr>
          <w:rFonts w:hint="eastAsia"/>
        </w:rPr>
        <w:t>。</w:t>
      </w:r>
    </w:p>
    <w:p w:rsidR="00F52D6E" w:rsidRDefault="00F52D6E" w:rsidP="00F52D6E"/>
    <w:p w:rsidR="00F52D6E" w:rsidRDefault="00F52D6E" w:rsidP="00F52D6E">
      <w:pPr>
        <w:rPr>
          <w:rFonts w:hint="eastAsia"/>
        </w:rPr>
      </w:pPr>
      <w:r>
        <w:rPr>
          <w:rFonts w:hint="eastAsia"/>
        </w:rPr>
        <w:t>六、为全球气候治理注入强大动力</w:t>
      </w:r>
    </w:p>
    <w:p w:rsidR="00F52D6E" w:rsidRDefault="00F52D6E" w:rsidP="00F52D6E"/>
    <w:p w:rsidR="00F52D6E" w:rsidRDefault="00F52D6E" w:rsidP="00F52D6E">
      <w:pPr>
        <w:rPr>
          <w:rFonts w:hint="eastAsia"/>
        </w:rPr>
      </w:pPr>
      <w:r>
        <w:rPr>
          <w:rFonts w:hint="eastAsia"/>
        </w:rPr>
        <w:t>气候变化是全人类面临的共同挑战，需要全球广泛参与、共同行动。中国坚定维护多边主义、推动国际合作，以中国理念和实践引领全球气候治理新格局。</w:t>
      </w:r>
    </w:p>
    <w:p w:rsidR="00F52D6E" w:rsidRDefault="00F52D6E" w:rsidP="00F52D6E"/>
    <w:p w:rsidR="00F52D6E" w:rsidRDefault="00F52D6E" w:rsidP="00F52D6E">
      <w:pPr>
        <w:rPr>
          <w:rFonts w:hint="eastAsia"/>
        </w:rPr>
      </w:pPr>
      <w:r>
        <w:rPr>
          <w:rFonts w:hint="eastAsia"/>
        </w:rPr>
        <w:t>（一）深度参与和引领全球气候治理</w:t>
      </w:r>
    </w:p>
    <w:p w:rsidR="00F52D6E" w:rsidRDefault="00F52D6E" w:rsidP="00F52D6E"/>
    <w:p w:rsidR="00F52D6E" w:rsidRDefault="00F52D6E" w:rsidP="00F52D6E">
      <w:pPr>
        <w:rPr>
          <w:rFonts w:hint="eastAsia"/>
        </w:rPr>
      </w:pPr>
      <w:r>
        <w:rPr>
          <w:rFonts w:hint="eastAsia"/>
        </w:rPr>
        <w:t>中国引领全球气候治理进程，积极推动《巴黎协定》的签署、生效、实施，坚定维护《联合国气候变化框架公约》（以下简称《公约》）及其《巴黎协定》确定的目标、原则和框架，坚持公平、共同但有区别的责任、各自能力原则，推动构建公平合理、合作共赢的全球气候治理体系。</w:t>
      </w:r>
    </w:p>
    <w:p w:rsidR="00F52D6E" w:rsidRDefault="00F52D6E" w:rsidP="00F52D6E"/>
    <w:p w:rsidR="00F52D6E" w:rsidRDefault="00F52D6E" w:rsidP="00F52D6E">
      <w:pPr>
        <w:rPr>
          <w:rFonts w:hint="eastAsia"/>
        </w:rPr>
      </w:pPr>
      <w:r>
        <w:rPr>
          <w:rFonts w:hint="eastAsia"/>
        </w:rPr>
        <w:t>积极参与国际规则制定。中国以积极建设性姿态参与全球气候谈判议程，为《巴黎协定》的达成、签署、生效和实施作出了历史性突出贡献。积极参与二十国集团、政府间气候变化专门委员会、国际海事组织、国际民航组织等《公约》外各类渠道下的谈判和务实工作，广泛凝聚共识。</w:t>
      </w:r>
    </w:p>
    <w:p w:rsidR="00F52D6E" w:rsidRDefault="00F52D6E" w:rsidP="00F52D6E"/>
    <w:p w:rsidR="00F52D6E" w:rsidRDefault="00F52D6E" w:rsidP="00F52D6E">
      <w:r>
        <w:rPr>
          <w:noProof/>
        </w:rPr>
        <w:lastRenderedPageBreak/>
        <w:drawing>
          <wp:inline distT="0" distB="0" distL="0" distR="0">
            <wp:extent cx="5274310" cy="5357693"/>
            <wp:effectExtent l="19050" t="0" r="2540" b="0"/>
            <wp:docPr id="25" name="图片 25" descr="C:\Users\Administrator\Desktop\2025-11-10_202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istrator\Desktop\2025-11-10_202156.png"/>
                    <pic:cNvPicPr>
                      <a:picLocks noChangeAspect="1" noChangeArrowheads="1"/>
                    </pic:cNvPicPr>
                  </pic:nvPicPr>
                  <pic:blipFill>
                    <a:blip r:embed="rId13" cstate="print"/>
                    <a:srcRect/>
                    <a:stretch>
                      <a:fillRect/>
                    </a:stretch>
                  </pic:blipFill>
                  <pic:spPr bwMode="auto">
                    <a:xfrm>
                      <a:off x="0" y="0"/>
                      <a:ext cx="5274310" cy="5357693"/>
                    </a:xfrm>
                    <a:prstGeom prst="rect">
                      <a:avLst/>
                    </a:prstGeom>
                    <a:noFill/>
                    <a:ln w="9525">
                      <a:noFill/>
                      <a:miter lim="800000"/>
                      <a:headEnd/>
                      <a:tailEnd/>
                    </a:ln>
                  </pic:spPr>
                </pic:pic>
              </a:graphicData>
            </a:graphic>
          </wp:inline>
        </w:drawing>
      </w:r>
    </w:p>
    <w:p w:rsidR="00F52D6E" w:rsidRDefault="00F52D6E" w:rsidP="00F52D6E"/>
    <w:p w:rsidR="00F52D6E" w:rsidRDefault="00F52D6E" w:rsidP="00F52D6E">
      <w:pPr>
        <w:rPr>
          <w:rFonts w:hint="eastAsia"/>
        </w:rPr>
      </w:pPr>
      <w:r>
        <w:rPr>
          <w:rFonts w:hint="eastAsia"/>
        </w:rPr>
        <w:t>认真履行《公约》及其《巴黎协定》。中国对照《巴黎协定》要求，在制定国家自主贡献目标时体现最大努力，并最大程度强化行动，坚定不移推进目标落实。积极履行报告义务，按要求编制并按期提交国家温室气体清单以及气候变化国家信息通报、两年更新报告和双年透明度报告等，高质量、常态化履约。</w:t>
      </w:r>
    </w:p>
    <w:p w:rsidR="00F52D6E" w:rsidRDefault="00F52D6E" w:rsidP="00F52D6E"/>
    <w:p w:rsidR="00F52D6E" w:rsidRDefault="00F52D6E" w:rsidP="00F52D6E">
      <w:pPr>
        <w:rPr>
          <w:rFonts w:hint="eastAsia"/>
        </w:rPr>
      </w:pPr>
      <w:r>
        <w:rPr>
          <w:rFonts w:hint="eastAsia"/>
        </w:rPr>
        <w:t>（二）推动共建“一带一路”绿色发展</w:t>
      </w:r>
    </w:p>
    <w:p w:rsidR="00F52D6E" w:rsidRDefault="00F52D6E" w:rsidP="00F52D6E"/>
    <w:p w:rsidR="00F52D6E" w:rsidRDefault="00F52D6E" w:rsidP="00F52D6E">
      <w:pPr>
        <w:rPr>
          <w:rFonts w:hint="eastAsia"/>
        </w:rPr>
      </w:pPr>
      <w:r>
        <w:rPr>
          <w:rFonts w:hint="eastAsia"/>
        </w:rPr>
        <w:t>中国与共建“一带一路”国家持续深化绿色基建、绿色能源、绿色交通等领域合作，绿色已成为高质量共建“一带一路”的鲜明底色。</w:t>
      </w:r>
    </w:p>
    <w:p w:rsidR="00F52D6E" w:rsidRDefault="00F52D6E" w:rsidP="00F52D6E"/>
    <w:p w:rsidR="00F52D6E" w:rsidRDefault="00F52D6E" w:rsidP="00F52D6E">
      <w:pPr>
        <w:rPr>
          <w:rFonts w:hint="eastAsia"/>
        </w:rPr>
      </w:pPr>
      <w:r>
        <w:rPr>
          <w:rFonts w:hint="eastAsia"/>
        </w:rPr>
        <w:t>加强绿色能源务实合作。中国搭建与东盟、阿盟、非盟、中东欧、上海合作组织、亚太经济合作组织等</w:t>
      </w:r>
      <w:r>
        <w:rPr>
          <w:rFonts w:hint="eastAsia"/>
        </w:rPr>
        <w:t>6</w:t>
      </w:r>
      <w:r>
        <w:rPr>
          <w:rFonts w:hint="eastAsia"/>
        </w:rPr>
        <w:t>大区域的能源合作平台，与</w:t>
      </w:r>
      <w:r>
        <w:rPr>
          <w:rFonts w:hint="eastAsia"/>
        </w:rPr>
        <w:t>34</w:t>
      </w:r>
      <w:r>
        <w:rPr>
          <w:rFonts w:hint="eastAsia"/>
        </w:rPr>
        <w:t>个国家建立了“一带一路”能源合作伙伴关系，与</w:t>
      </w:r>
      <w:r>
        <w:rPr>
          <w:rFonts w:hint="eastAsia"/>
        </w:rPr>
        <w:t>100</w:t>
      </w:r>
      <w:r>
        <w:rPr>
          <w:rFonts w:hint="eastAsia"/>
        </w:rPr>
        <w:t>多个国家和地区开展绿色能源项目合作。多年来，中国在共建“一带一路”国家积极承建清洁电力项目，有效推动了东道国能源绿色转型和高质量发展。</w:t>
      </w:r>
    </w:p>
    <w:p w:rsidR="00F52D6E" w:rsidRDefault="00F52D6E" w:rsidP="00F52D6E"/>
    <w:p w:rsidR="00F52D6E" w:rsidRDefault="00F52D6E" w:rsidP="00F52D6E">
      <w:pPr>
        <w:rPr>
          <w:rFonts w:hint="eastAsia"/>
        </w:rPr>
      </w:pPr>
      <w:r>
        <w:rPr>
          <w:rFonts w:hint="eastAsia"/>
        </w:rPr>
        <w:lastRenderedPageBreak/>
        <w:t>强化绿色标准规则软联通。中国与共建“一带一路”国家持续深化绿色低碳产业技术标准对接，积极推动绿电绿证、碳足迹等标准互认。提升与共建“一带一路”国家在绿色项目筛选、环境气候信息披露等方面软联通水平。发起“一带一路”绿色投资原则，营造积极投资环境。</w:t>
      </w:r>
    </w:p>
    <w:p w:rsidR="00F52D6E" w:rsidRDefault="00F52D6E" w:rsidP="00F52D6E"/>
    <w:p w:rsidR="00F52D6E" w:rsidRDefault="00F52D6E" w:rsidP="00F52D6E">
      <w:pPr>
        <w:rPr>
          <w:rFonts w:hint="eastAsia"/>
        </w:rPr>
      </w:pPr>
      <w:r>
        <w:rPr>
          <w:rFonts w:hint="eastAsia"/>
        </w:rPr>
        <w:t>加大绿色基础设施硬联通。中国与共建“一带一路”国家开展电力、交通等领域基础设施合作，将低碳环保理念贯穿项目规划建设和运营全过程。例如，中老铁路电气化水平较高，较传统柴油机车减少超</w:t>
      </w:r>
      <w:r>
        <w:rPr>
          <w:rFonts w:hint="eastAsia"/>
        </w:rPr>
        <w:t>70%</w:t>
      </w:r>
      <w:r>
        <w:rPr>
          <w:rFonts w:hint="eastAsia"/>
        </w:rPr>
        <w:t>碳排放；埃塞俄比亚亚环路项目采用全域新能源设施、雨水资源循环利用设施，有效降低能源资源消耗。</w:t>
      </w:r>
    </w:p>
    <w:p w:rsidR="00F52D6E" w:rsidRDefault="00F52D6E" w:rsidP="00F52D6E"/>
    <w:p w:rsidR="00F52D6E" w:rsidRDefault="00F52D6E" w:rsidP="00F52D6E">
      <w:pPr>
        <w:rPr>
          <w:rFonts w:hint="eastAsia"/>
        </w:rPr>
      </w:pPr>
      <w:r>
        <w:rPr>
          <w:rFonts w:hint="eastAsia"/>
        </w:rPr>
        <w:t>（三）绿色低碳国际合作亮点纷呈</w:t>
      </w:r>
    </w:p>
    <w:p w:rsidR="00F52D6E" w:rsidRDefault="00F52D6E" w:rsidP="00F52D6E"/>
    <w:p w:rsidR="00F52D6E" w:rsidRDefault="00F52D6E" w:rsidP="00F52D6E">
      <w:pPr>
        <w:rPr>
          <w:rFonts w:hint="eastAsia"/>
        </w:rPr>
      </w:pPr>
      <w:r>
        <w:rPr>
          <w:rFonts w:hint="eastAsia"/>
        </w:rPr>
        <w:t>中国推进高水平、高质量绿色低碳国际合作，秉持共同但有区别的责任原则，在资金、技术、能力建设等方面为“全球南方”国家提供力所能及的支持。</w:t>
      </w:r>
    </w:p>
    <w:p w:rsidR="00F52D6E" w:rsidRDefault="00F52D6E" w:rsidP="00F52D6E"/>
    <w:p w:rsidR="00F52D6E" w:rsidRDefault="00F52D6E" w:rsidP="00F52D6E">
      <w:pPr>
        <w:rPr>
          <w:rFonts w:hint="eastAsia"/>
        </w:rPr>
      </w:pPr>
      <w:r>
        <w:rPr>
          <w:rFonts w:hint="eastAsia"/>
        </w:rPr>
        <w:t>大力发展绿色产品贸易。中国持续为全球尤其是广大发展中国家提供优质高效的能源低碳装备产品。风电、光伏、新能源汽车等产品出口到全球</w:t>
      </w:r>
      <w:r>
        <w:rPr>
          <w:rFonts w:hint="eastAsia"/>
        </w:rPr>
        <w:t>200</w:t>
      </w:r>
      <w:r>
        <w:rPr>
          <w:rFonts w:hint="eastAsia"/>
        </w:rPr>
        <w:t>多个国家和地区，向全球提供了</w:t>
      </w:r>
      <w:r>
        <w:rPr>
          <w:rFonts w:hint="eastAsia"/>
        </w:rPr>
        <w:t>70%</w:t>
      </w:r>
      <w:r>
        <w:rPr>
          <w:rFonts w:hint="eastAsia"/>
        </w:rPr>
        <w:t>的风电设备、</w:t>
      </w:r>
      <w:r>
        <w:rPr>
          <w:rFonts w:hint="eastAsia"/>
        </w:rPr>
        <w:t>80%</w:t>
      </w:r>
      <w:r>
        <w:rPr>
          <w:rFonts w:hint="eastAsia"/>
        </w:rPr>
        <w:t>的光伏组件设备，推动全球风电和光伏发电成本分别下降超过</w:t>
      </w:r>
      <w:r>
        <w:rPr>
          <w:rFonts w:hint="eastAsia"/>
        </w:rPr>
        <w:t>60%</w:t>
      </w:r>
      <w:r>
        <w:rPr>
          <w:rFonts w:hint="eastAsia"/>
        </w:rPr>
        <w:t>和</w:t>
      </w:r>
      <w:r>
        <w:rPr>
          <w:rFonts w:hint="eastAsia"/>
        </w:rPr>
        <w:t>80%</w:t>
      </w:r>
      <w:r>
        <w:rPr>
          <w:rFonts w:hint="eastAsia"/>
        </w:rPr>
        <w:t>，“十四五”期间出口的风电和光伏产品累计为其他国家减少碳排放约</w:t>
      </w:r>
      <w:r>
        <w:rPr>
          <w:rFonts w:hint="eastAsia"/>
        </w:rPr>
        <w:t>41</w:t>
      </w:r>
      <w:r>
        <w:rPr>
          <w:rFonts w:hint="eastAsia"/>
        </w:rPr>
        <w:t>亿吨。</w:t>
      </w:r>
    </w:p>
    <w:p w:rsidR="00F52D6E" w:rsidRDefault="00F52D6E" w:rsidP="00F52D6E"/>
    <w:p w:rsidR="00F52D6E" w:rsidRDefault="00F52D6E" w:rsidP="00F52D6E">
      <w:pPr>
        <w:rPr>
          <w:rFonts w:hint="eastAsia"/>
        </w:rPr>
      </w:pPr>
      <w:r>
        <w:rPr>
          <w:rFonts w:hint="eastAsia"/>
        </w:rPr>
        <w:t>加大绿色技术合作力度。中国以开放包容姿态拓展绿色低碳创新合作，组织实施碳中和国际科技创新合作计划，建设区域性低碳国际组织和绿色低碳技术国际合作平台。截至</w:t>
      </w:r>
      <w:r>
        <w:rPr>
          <w:rFonts w:hint="eastAsia"/>
        </w:rPr>
        <w:t>2025</w:t>
      </w:r>
      <w:r>
        <w:rPr>
          <w:rFonts w:hint="eastAsia"/>
        </w:rPr>
        <w:t>年</w:t>
      </w:r>
      <w:r>
        <w:rPr>
          <w:rFonts w:hint="eastAsia"/>
        </w:rPr>
        <w:t>10</w:t>
      </w:r>
      <w:r>
        <w:rPr>
          <w:rFonts w:hint="eastAsia"/>
        </w:rPr>
        <w:t>月底，中国已与</w:t>
      </w:r>
      <w:r>
        <w:rPr>
          <w:rFonts w:hint="eastAsia"/>
        </w:rPr>
        <w:t>160</w:t>
      </w:r>
      <w:r>
        <w:rPr>
          <w:rFonts w:hint="eastAsia"/>
        </w:rPr>
        <w:t>多个国家和地区建立科技合作关系，已签署</w:t>
      </w:r>
      <w:r>
        <w:rPr>
          <w:rFonts w:hint="eastAsia"/>
        </w:rPr>
        <w:t>120</w:t>
      </w:r>
      <w:r>
        <w:rPr>
          <w:rFonts w:hint="eastAsia"/>
        </w:rPr>
        <w:t>个政府间科技合作协定，加入</w:t>
      </w:r>
      <w:r>
        <w:rPr>
          <w:rFonts w:hint="eastAsia"/>
        </w:rPr>
        <w:t>200</w:t>
      </w:r>
      <w:r>
        <w:rPr>
          <w:rFonts w:hint="eastAsia"/>
        </w:rPr>
        <w:t>多个科技相关的国际组织和多边机制。</w:t>
      </w:r>
    </w:p>
    <w:p w:rsidR="00F52D6E" w:rsidRDefault="00F52D6E" w:rsidP="00F52D6E"/>
    <w:p w:rsidR="00F52D6E" w:rsidRDefault="00F52D6E" w:rsidP="00F52D6E">
      <w:pPr>
        <w:rPr>
          <w:rFonts w:hint="eastAsia"/>
        </w:rPr>
      </w:pPr>
      <w:r>
        <w:rPr>
          <w:rFonts w:hint="eastAsia"/>
        </w:rPr>
        <w:t>深化应对气候变化领域的南南合作。中国采用绿色理念、绿色技术与清洁能源“三位一体”的模式，支持发展中国家提高应对气候变化能力。</w:t>
      </w:r>
      <w:r>
        <w:rPr>
          <w:rFonts w:hint="eastAsia"/>
        </w:rPr>
        <w:t>2016</w:t>
      </w:r>
      <w:r>
        <w:rPr>
          <w:rFonts w:hint="eastAsia"/>
        </w:rPr>
        <w:t>年以来，提供并动员项目资金超过</w:t>
      </w:r>
      <w:r>
        <w:rPr>
          <w:rFonts w:hint="eastAsia"/>
        </w:rPr>
        <w:t>1770</w:t>
      </w:r>
      <w:r>
        <w:rPr>
          <w:rFonts w:hint="eastAsia"/>
        </w:rPr>
        <w:t>亿元人民币。截至</w:t>
      </w:r>
      <w:r>
        <w:rPr>
          <w:rFonts w:hint="eastAsia"/>
        </w:rPr>
        <w:t>2025</w:t>
      </w:r>
      <w:r>
        <w:rPr>
          <w:rFonts w:hint="eastAsia"/>
        </w:rPr>
        <w:t>年</w:t>
      </w:r>
      <w:r>
        <w:rPr>
          <w:rFonts w:hint="eastAsia"/>
        </w:rPr>
        <w:t>10</w:t>
      </w:r>
      <w:r>
        <w:rPr>
          <w:rFonts w:hint="eastAsia"/>
        </w:rPr>
        <w:t>月底，中国已与</w:t>
      </w:r>
      <w:r>
        <w:rPr>
          <w:rFonts w:hint="eastAsia"/>
        </w:rPr>
        <w:t>43</w:t>
      </w:r>
      <w:r>
        <w:rPr>
          <w:rFonts w:hint="eastAsia"/>
        </w:rPr>
        <w:t>个发展中国家签署</w:t>
      </w:r>
      <w:r>
        <w:rPr>
          <w:rFonts w:hint="eastAsia"/>
        </w:rPr>
        <w:t>55</w:t>
      </w:r>
      <w:r>
        <w:rPr>
          <w:rFonts w:hint="eastAsia"/>
        </w:rPr>
        <w:t>份气候变化南南合作谅解备忘录。同时，中国已累计实施</w:t>
      </w:r>
      <w:r>
        <w:rPr>
          <w:rFonts w:hint="eastAsia"/>
        </w:rPr>
        <w:t>300</w:t>
      </w:r>
      <w:r>
        <w:rPr>
          <w:rFonts w:hint="eastAsia"/>
        </w:rPr>
        <w:t>多期能力建设项目。</w:t>
      </w:r>
    </w:p>
    <w:p w:rsidR="00F52D6E" w:rsidRDefault="00F52D6E" w:rsidP="00F52D6E"/>
    <w:p w:rsidR="00F52D6E" w:rsidRDefault="00F52D6E" w:rsidP="00F52D6E">
      <w:pPr>
        <w:rPr>
          <w:rFonts w:hint="eastAsia"/>
        </w:rPr>
      </w:pPr>
      <w:r>
        <w:rPr>
          <w:rFonts w:hint="eastAsia"/>
        </w:rPr>
        <w:t>结束语</w:t>
      </w:r>
    </w:p>
    <w:p w:rsidR="00F52D6E" w:rsidRDefault="00F52D6E" w:rsidP="00F52D6E"/>
    <w:p w:rsidR="00F52D6E" w:rsidRDefault="00F52D6E" w:rsidP="00F52D6E">
      <w:pPr>
        <w:rPr>
          <w:rFonts w:hint="eastAsia"/>
        </w:rPr>
      </w:pPr>
      <w:r>
        <w:rPr>
          <w:rFonts w:hint="eastAsia"/>
        </w:rPr>
        <w:t>人类是一个整体，地球是一个家园。面对气候变化，人类是一荣俱荣、一损俱损的命运共同体，需要加强行动、团结合作。</w:t>
      </w:r>
    </w:p>
    <w:p w:rsidR="00F52D6E" w:rsidRDefault="00F52D6E" w:rsidP="00F52D6E"/>
    <w:p w:rsidR="00F52D6E" w:rsidRDefault="00F52D6E" w:rsidP="00F52D6E">
      <w:pPr>
        <w:rPr>
          <w:rFonts w:hint="eastAsia"/>
        </w:rPr>
      </w:pPr>
      <w:r>
        <w:rPr>
          <w:rFonts w:hint="eastAsia"/>
        </w:rPr>
        <w:t>中国是全球气候治理的坚定行动派、重要贡献者。回顾过去五年，中国以碳达峰碳中和为牵引，协同推进降碳、减污、扩绿、增长，加快经济社会发展全面绿色转型，坚定不移走生产发展、生活富裕、生态良好的文明发展道路，为实现中华民族永续发展开辟了广阔前景，为全球应对气候变化注入了强劲动能。</w:t>
      </w:r>
    </w:p>
    <w:p w:rsidR="00F52D6E" w:rsidRDefault="00F52D6E" w:rsidP="00F52D6E"/>
    <w:p w:rsidR="00A0591B" w:rsidRDefault="00F52D6E" w:rsidP="00F52D6E">
      <w:r>
        <w:rPr>
          <w:rFonts w:hint="eastAsia"/>
        </w:rPr>
        <w:t>面向未来，中国愿与国际社会一道，同筑生态文明之基，同走绿色发展之路，携手应对全球气候挑战，守护好绿色地球家园，建设更加清洁、美丽的世界。</w:t>
      </w:r>
    </w:p>
    <w:p w:rsidR="00A0591B" w:rsidRDefault="00A0591B" w:rsidP="00A0591B"/>
    <w:p w:rsidR="00A0591B" w:rsidRDefault="00F52D6E" w:rsidP="00A0591B">
      <w:r>
        <w:rPr>
          <w:rFonts w:hint="eastAsia"/>
        </w:rPr>
        <w:t>来源：国新办</w:t>
      </w:r>
      <w:r w:rsidR="00A0591B">
        <w:rPr>
          <w:rFonts w:hint="eastAsia"/>
        </w:rPr>
        <w:t>网</w:t>
      </w:r>
      <w:r w:rsidR="00A0591B">
        <w:rPr>
          <w:rFonts w:hint="eastAsia"/>
        </w:rPr>
        <w:t>1</w:t>
      </w:r>
      <w:r>
        <w:rPr>
          <w:rFonts w:hint="eastAsia"/>
        </w:rPr>
        <w:t>1</w:t>
      </w:r>
      <w:r w:rsidR="00A0591B">
        <w:rPr>
          <w:rFonts w:hint="eastAsia"/>
        </w:rPr>
        <w:t>月</w:t>
      </w:r>
      <w:r>
        <w:rPr>
          <w:rFonts w:hint="eastAsia"/>
        </w:rPr>
        <w:t>8</w:t>
      </w:r>
      <w:r w:rsidR="00A0591B">
        <w:rPr>
          <w:rFonts w:hint="eastAsia"/>
        </w:rPr>
        <w:t>日</w:t>
      </w:r>
    </w:p>
    <w:p w:rsidR="008C58FF" w:rsidRDefault="00F52D6E" w:rsidP="008C58FF">
      <w:pPr>
        <w:rPr>
          <w:rFonts w:hint="eastAsia"/>
        </w:rPr>
      </w:pPr>
      <w:hyperlink r:id="rId14" w:history="1">
        <w:r w:rsidRPr="00A31BA6">
          <w:rPr>
            <w:rStyle w:val="a3"/>
          </w:rPr>
          <w:t>http://www.scio.gov.cn/zfbps/zfbps_2279/202511/t20251110_938382.html</w:t>
        </w:r>
      </w:hyperlink>
    </w:p>
    <w:p w:rsidR="00F52D6E" w:rsidRDefault="00F52D6E" w:rsidP="008C58FF">
      <w:pPr>
        <w:rPr>
          <w:rFonts w:cs="Times New Roman"/>
        </w:rPr>
      </w:pPr>
    </w:p>
    <w:p w:rsidR="00E52852" w:rsidRDefault="00E52852" w:rsidP="00E52852">
      <w:pPr>
        <w:rPr>
          <w:rFonts w:cs="Times New Roman"/>
        </w:rPr>
      </w:pPr>
    </w:p>
    <w:p w:rsidR="00E52852" w:rsidRDefault="00E52852" w:rsidP="00E52852">
      <w:pPr>
        <w:rPr>
          <w:rFonts w:cs="Times New Roman"/>
        </w:rPr>
      </w:pPr>
    </w:p>
    <w:p w:rsidR="00414475" w:rsidRDefault="00414475" w:rsidP="00584F19"/>
    <w:sectPr w:rsidR="00414475" w:rsidSect="002A43E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84F19"/>
    <w:rsid w:val="00081901"/>
    <w:rsid w:val="0014186C"/>
    <w:rsid w:val="001D6284"/>
    <w:rsid w:val="002A43E4"/>
    <w:rsid w:val="002F4235"/>
    <w:rsid w:val="00414475"/>
    <w:rsid w:val="00520B70"/>
    <w:rsid w:val="00584F19"/>
    <w:rsid w:val="006E21B3"/>
    <w:rsid w:val="00776DAE"/>
    <w:rsid w:val="008C58FF"/>
    <w:rsid w:val="00A0591B"/>
    <w:rsid w:val="00D74CAD"/>
    <w:rsid w:val="00E52852"/>
    <w:rsid w:val="00F52D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4F19"/>
    <w:pPr>
      <w:widowControl w:val="0"/>
      <w:jc w:val="both"/>
    </w:pPr>
    <w:rPr>
      <w:rFonts w:ascii="Times New Roman" w:eastAsia="宋体" w:hAnsi="Times New Roman"/>
    </w:rPr>
  </w:style>
  <w:style w:type="paragraph" w:styleId="2">
    <w:name w:val="heading 2"/>
    <w:basedOn w:val="a"/>
    <w:next w:val="a"/>
    <w:link w:val="2Char"/>
    <w:uiPriority w:val="99"/>
    <w:unhideWhenUsed/>
    <w:qFormat/>
    <w:rsid w:val="00584F19"/>
    <w:pPr>
      <w:keepNext/>
      <w:keepLines/>
      <w:outlineLvl w:val="1"/>
    </w:pPr>
    <w:rPr>
      <w:rFonts w:cstheme="majorBidi"/>
      <w:color w:val="000000" w:themeColor="text1"/>
      <w:sz w:val="24"/>
      <w:szCs w:val="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9"/>
    <w:rsid w:val="00584F19"/>
    <w:rPr>
      <w:rFonts w:ascii="Times New Roman" w:eastAsia="宋体" w:hAnsi="Times New Roman" w:cstheme="majorBidi"/>
      <w:color w:val="000000" w:themeColor="text1"/>
      <w:sz w:val="24"/>
      <w:szCs w:val="40"/>
    </w:rPr>
  </w:style>
  <w:style w:type="character" w:styleId="a3">
    <w:name w:val="Hyperlink"/>
    <w:basedOn w:val="a0"/>
    <w:uiPriority w:val="99"/>
    <w:unhideWhenUsed/>
    <w:rsid w:val="00584F19"/>
    <w:rPr>
      <w:color w:val="0000FF" w:themeColor="hyperlink"/>
      <w:u w:val="single"/>
    </w:rPr>
  </w:style>
  <w:style w:type="paragraph" w:styleId="20">
    <w:name w:val="toc 2"/>
    <w:basedOn w:val="a"/>
    <w:next w:val="a"/>
    <w:autoRedefine/>
    <w:uiPriority w:val="39"/>
    <w:unhideWhenUsed/>
    <w:rsid w:val="00584F19"/>
    <w:pPr>
      <w:tabs>
        <w:tab w:val="right" w:leader="dot" w:pos="8296"/>
      </w:tabs>
    </w:pPr>
  </w:style>
  <w:style w:type="paragraph" w:styleId="1">
    <w:name w:val="toc 1"/>
    <w:basedOn w:val="a"/>
    <w:next w:val="a"/>
    <w:autoRedefine/>
    <w:uiPriority w:val="39"/>
    <w:unhideWhenUsed/>
    <w:rsid w:val="00584F19"/>
    <w:pPr>
      <w:tabs>
        <w:tab w:val="right" w:leader="dot" w:pos="8296"/>
      </w:tabs>
      <w:jc w:val="center"/>
    </w:pPr>
    <w:rPr>
      <w:rFonts w:cs="Times New Roman"/>
      <w:b/>
      <w:bCs/>
      <w:sz w:val="28"/>
      <w:szCs w:val="28"/>
    </w:rPr>
  </w:style>
  <w:style w:type="paragraph" w:styleId="a4">
    <w:name w:val="Balloon Text"/>
    <w:basedOn w:val="a"/>
    <w:link w:val="Char"/>
    <w:uiPriority w:val="99"/>
    <w:semiHidden/>
    <w:unhideWhenUsed/>
    <w:rsid w:val="00584F19"/>
    <w:rPr>
      <w:sz w:val="18"/>
      <w:szCs w:val="18"/>
    </w:rPr>
  </w:style>
  <w:style w:type="character" w:customStyle="1" w:styleId="Char">
    <w:name w:val="批注框文本 Char"/>
    <w:basedOn w:val="a0"/>
    <w:link w:val="a4"/>
    <w:uiPriority w:val="99"/>
    <w:semiHidden/>
    <w:rsid w:val="00584F19"/>
    <w:rPr>
      <w:rFonts w:ascii="Times New Roman" w:eastAsia="宋体" w:hAnsi="Times New Roman"/>
      <w:sz w:val="18"/>
      <w:szCs w:val="18"/>
    </w:rPr>
  </w:style>
  <w:style w:type="character" w:styleId="a5">
    <w:name w:val="Intense Reference"/>
    <w:basedOn w:val="a0"/>
    <w:uiPriority w:val="32"/>
    <w:qFormat/>
    <w:rsid w:val="00E52852"/>
    <w:rPr>
      <w:b/>
      <w:bCs/>
      <w:smallCaps/>
      <w:color w:val="C0504D" w:themeColor="accent2"/>
      <w:spacing w:val="5"/>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www.scio.gov.cn/zfbps/zfbps_2279/202511/t20251110_938382.html"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90C0E-D409-4B70-B447-AE6276AEF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19</Pages>
  <Words>2149</Words>
  <Characters>12255</Characters>
  <Application>Microsoft Office Word</Application>
  <DocSecurity>0</DocSecurity>
  <Lines>102</Lines>
  <Paragraphs>28</Paragraphs>
  <ScaleCrop>false</ScaleCrop>
  <Company>Microsoft</Company>
  <LinksUpToDate>false</LinksUpToDate>
  <CharactersWithSpaces>14376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10</cp:revision>
  <dcterms:created xsi:type="dcterms:W3CDTF">2024-12-27T05:41:00Z</dcterms:created>
  <dcterms:modified xsi:type="dcterms:W3CDTF">2025-11-10T12:23:00Z</dcterms:modified>
</cp:coreProperties>
</file>